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CDB" w:rsidRPr="00C35CF7" w:rsidRDefault="00206CDB" w:rsidP="00206CDB">
      <w:pPr>
        <w:tabs>
          <w:tab w:val="left" w:pos="567"/>
        </w:tabs>
        <w:jc w:val="right"/>
        <w:rPr>
          <w:color w:val="FF0000"/>
        </w:rPr>
      </w:pPr>
    </w:p>
    <w:p w:rsidR="009A26DE" w:rsidRPr="00E012B7" w:rsidRDefault="00392C88" w:rsidP="009A26DE">
      <w:pPr>
        <w:tabs>
          <w:tab w:val="left" w:pos="567"/>
        </w:tabs>
        <w:jc w:val="center"/>
        <w:rPr>
          <w:b/>
          <w:sz w:val="28"/>
          <w:szCs w:val="28"/>
        </w:rPr>
      </w:pPr>
      <w:r w:rsidRPr="00E012B7">
        <w:rPr>
          <w:b/>
          <w:sz w:val="28"/>
          <w:szCs w:val="28"/>
        </w:rPr>
        <w:t>Пояснительная записка</w:t>
      </w:r>
    </w:p>
    <w:p w:rsidR="00206CDB" w:rsidRPr="00E012B7" w:rsidRDefault="009A26DE" w:rsidP="009A26DE">
      <w:pPr>
        <w:tabs>
          <w:tab w:val="left" w:pos="567"/>
        </w:tabs>
        <w:jc w:val="center"/>
        <w:rPr>
          <w:b/>
          <w:sz w:val="28"/>
          <w:szCs w:val="28"/>
        </w:rPr>
      </w:pPr>
      <w:r w:rsidRPr="00E012B7">
        <w:rPr>
          <w:b/>
          <w:sz w:val="28"/>
          <w:szCs w:val="28"/>
        </w:rPr>
        <w:t xml:space="preserve">к проекту решения Думы </w:t>
      </w:r>
      <w:r w:rsidR="00B77091">
        <w:rPr>
          <w:b/>
          <w:sz w:val="28"/>
          <w:szCs w:val="28"/>
        </w:rPr>
        <w:t>района «О бюджете района на 2021</w:t>
      </w:r>
      <w:r w:rsidRPr="00E012B7">
        <w:rPr>
          <w:b/>
          <w:sz w:val="28"/>
          <w:szCs w:val="28"/>
        </w:rPr>
        <w:t xml:space="preserve"> год и на плано</w:t>
      </w:r>
      <w:r w:rsidR="00B77091">
        <w:rPr>
          <w:b/>
          <w:sz w:val="28"/>
          <w:szCs w:val="28"/>
        </w:rPr>
        <w:t>вый период 2022 и 2023</w:t>
      </w:r>
      <w:r w:rsidRPr="00E012B7">
        <w:rPr>
          <w:b/>
          <w:sz w:val="28"/>
          <w:szCs w:val="28"/>
        </w:rPr>
        <w:t xml:space="preserve"> годов» по расходам</w:t>
      </w:r>
      <w:r w:rsidR="00392C88" w:rsidRPr="00E012B7">
        <w:rPr>
          <w:b/>
          <w:sz w:val="28"/>
          <w:szCs w:val="28"/>
        </w:rPr>
        <w:t xml:space="preserve"> муниципальной програм</w:t>
      </w:r>
      <w:r w:rsidRPr="00E012B7">
        <w:rPr>
          <w:b/>
          <w:sz w:val="28"/>
          <w:szCs w:val="28"/>
        </w:rPr>
        <w:t>мы</w:t>
      </w:r>
      <w:r w:rsidR="00392C88" w:rsidRPr="00E012B7">
        <w:rPr>
          <w:b/>
          <w:sz w:val="28"/>
          <w:szCs w:val="28"/>
        </w:rPr>
        <w:t xml:space="preserve"> «Информационное общество Нижневартовского района</w:t>
      </w:r>
      <w:r w:rsidRPr="00E012B7">
        <w:rPr>
          <w:b/>
          <w:sz w:val="28"/>
          <w:szCs w:val="28"/>
        </w:rPr>
        <w:t>»</w:t>
      </w:r>
      <w:r w:rsidR="00392C88" w:rsidRPr="00E012B7">
        <w:rPr>
          <w:b/>
          <w:sz w:val="28"/>
          <w:szCs w:val="28"/>
        </w:rPr>
        <w:t xml:space="preserve"> </w:t>
      </w:r>
    </w:p>
    <w:p w:rsidR="00CE1537" w:rsidRPr="00E012B7" w:rsidRDefault="00CE1537" w:rsidP="009A26D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CE1537" w:rsidRPr="00E012B7" w:rsidRDefault="00CE1537" w:rsidP="00CE1537">
      <w:pPr>
        <w:tabs>
          <w:tab w:val="left" w:pos="567"/>
        </w:tabs>
        <w:rPr>
          <w:sz w:val="28"/>
          <w:szCs w:val="28"/>
        </w:rPr>
      </w:pPr>
      <w:r w:rsidRPr="00E012B7">
        <w:rPr>
          <w:b/>
          <w:i/>
          <w:sz w:val="28"/>
          <w:szCs w:val="28"/>
        </w:rPr>
        <w:tab/>
        <w:t>Наименование муниципальной программы</w:t>
      </w:r>
      <w:r w:rsidRPr="00E012B7">
        <w:rPr>
          <w:i/>
          <w:sz w:val="28"/>
          <w:szCs w:val="28"/>
        </w:rPr>
        <w:t>:</w:t>
      </w:r>
      <w:r w:rsidRPr="00E012B7">
        <w:rPr>
          <w:sz w:val="28"/>
          <w:szCs w:val="28"/>
        </w:rPr>
        <w:t xml:space="preserve"> «Информационное общество  Нижневартовского района»</w:t>
      </w:r>
      <w:r w:rsidR="00F75CE7" w:rsidRPr="00E012B7">
        <w:rPr>
          <w:sz w:val="28"/>
          <w:szCs w:val="28"/>
        </w:rPr>
        <w:t>, утверждена постановлением администрации Нижневартовского района от 26.10.2018 № 2454.</w:t>
      </w:r>
      <w:r w:rsidRPr="00E012B7">
        <w:rPr>
          <w:sz w:val="28"/>
          <w:szCs w:val="28"/>
        </w:rPr>
        <w:t xml:space="preserve"> </w:t>
      </w:r>
    </w:p>
    <w:p w:rsidR="00CE1537" w:rsidRPr="00E012B7" w:rsidRDefault="00CE1537" w:rsidP="00CE1537">
      <w:pPr>
        <w:tabs>
          <w:tab w:val="left" w:pos="567"/>
        </w:tabs>
        <w:rPr>
          <w:sz w:val="28"/>
          <w:szCs w:val="28"/>
        </w:rPr>
      </w:pPr>
      <w:r w:rsidRPr="00E012B7">
        <w:rPr>
          <w:sz w:val="28"/>
          <w:szCs w:val="28"/>
        </w:rPr>
        <w:tab/>
        <w:t xml:space="preserve">  </w:t>
      </w:r>
      <w:r w:rsidRPr="00E012B7">
        <w:rPr>
          <w:b/>
          <w:i/>
          <w:sz w:val="28"/>
          <w:szCs w:val="28"/>
        </w:rPr>
        <w:t>Ответственный исполнитель муниципальной программы:</w:t>
      </w:r>
      <w:r w:rsidRPr="00E012B7">
        <w:rPr>
          <w:sz w:val="28"/>
          <w:szCs w:val="28"/>
        </w:rPr>
        <w:t xml:space="preserve"> </w:t>
      </w:r>
      <w:r w:rsidR="00DF6E7C" w:rsidRPr="00E012B7">
        <w:rPr>
          <w:sz w:val="28"/>
          <w:szCs w:val="28"/>
        </w:rPr>
        <w:t>отдел по информатизации и сетевым ресурсам</w:t>
      </w:r>
      <w:r w:rsidRPr="00E012B7">
        <w:rPr>
          <w:sz w:val="28"/>
          <w:szCs w:val="28"/>
        </w:rPr>
        <w:t xml:space="preserve"> администрации района.</w:t>
      </w:r>
    </w:p>
    <w:p w:rsidR="00CE1537" w:rsidRPr="00E012B7" w:rsidRDefault="00CE1537" w:rsidP="00DF6E7C">
      <w:pPr>
        <w:tabs>
          <w:tab w:val="left" w:pos="567"/>
        </w:tabs>
        <w:rPr>
          <w:sz w:val="28"/>
          <w:szCs w:val="28"/>
        </w:rPr>
      </w:pPr>
      <w:r w:rsidRPr="00E012B7">
        <w:rPr>
          <w:sz w:val="28"/>
          <w:szCs w:val="28"/>
        </w:rPr>
        <w:tab/>
      </w:r>
      <w:r w:rsidRPr="00E012B7">
        <w:rPr>
          <w:sz w:val="28"/>
          <w:szCs w:val="28"/>
        </w:rPr>
        <w:tab/>
      </w:r>
      <w:r w:rsidRPr="00E012B7">
        <w:rPr>
          <w:b/>
          <w:i/>
          <w:sz w:val="28"/>
          <w:szCs w:val="28"/>
        </w:rPr>
        <w:t>Соисполнители муниципальной программы</w:t>
      </w:r>
      <w:r w:rsidRPr="00E012B7">
        <w:rPr>
          <w:i/>
          <w:sz w:val="28"/>
          <w:szCs w:val="28"/>
        </w:rPr>
        <w:t>:</w:t>
      </w:r>
      <w:r w:rsidR="009C2185" w:rsidRPr="00E012B7">
        <w:t xml:space="preserve"> </w:t>
      </w:r>
      <w:r w:rsidR="009C2185" w:rsidRPr="00E012B7">
        <w:rPr>
          <w:sz w:val="28"/>
          <w:szCs w:val="28"/>
        </w:rPr>
        <w:t>муниципальное казенное учреждение «Учреждение по материально-техническому обеспечению деятельности органов местного самоуправления»</w:t>
      </w:r>
    </w:p>
    <w:p w:rsidR="00CE1537" w:rsidRPr="00E012B7" w:rsidRDefault="00CE1537" w:rsidP="00CE1537">
      <w:pPr>
        <w:tabs>
          <w:tab w:val="left" w:pos="567"/>
        </w:tabs>
        <w:ind w:firstLine="709"/>
        <w:rPr>
          <w:i/>
          <w:sz w:val="28"/>
          <w:szCs w:val="28"/>
        </w:rPr>
      </w:pPr>
      <w:r w:rsidRPr="00E012B7">
        <w:rPr>
          <w:b/>
          <w:i/>
          <w:sz w:val="28"/>
          <w:szCs w:val="28"/>
        </w:rPr>
        <w:t>Координаты размещения муниципальной программы в сети интернет</w:t>
      </w:r>
      <w:r w:rsidRPr="00E012B7">
        <w:rPr>
          <w:sz w:val="28"/>
          <w:szCs w:val="28"/>
        </w:rPr>
        <w:t>:</w:t>
      </w:r>
      <w:r w:rsidRPr="00E012B7">
        <w:rPr>
          <w:i/>
          <w:sz w:val="28"/>
          <w:szCs w:val="28"/>
        </w:rPr>
        <w:t xml:space="preserve"> </w:t>
      </w:r>
      <w:hyperlink r:id="rId8" w:history="1">
        <w:r w:rsidR="00DF6E7C" w:rsidRPr="00E012B7">
          <w:rPr>
            <w:rStyle w:val="a9"/>
            <w:i/>
            <w:color w:val="auto"/>
            <w:sz w:val="28"/>
            <w:szCs w:val="28"/>
            <w:lang w:val="en-US"/>
          </w:rPr>
          <w:t>http</w:t>
        </w:r>
        <w:r w:rsidR="00DF6E7C" w:rsidRPr="00E012B7">
          <w:rPr>
            <w:rStyle w:val="a9"/>
            <w:i/>
            <w:color w:val="auto"/>
            <w:sz w:val="28"/>
            <w:szCs w:val="28"/>
          </w:rPr>
          <w:t>://</w:t>
        </w:r>
        <w:r w:rsidR="00DF6E7C" w:rsidRPr="00E012B7">
          <w:rPr>
            <w:rStyle w:val="a9"/>
            <w:i/>
            <w:color w:val="auto"/>
            <w:sz w:val="28"/>
            <w:szCs w:val="28"/>
            <w:lang w:val="en-US"/>
          </w:rPr>
          <w:t>nvraion</w:t>
        </w:r>
        <w:r w:rsidR="00DF6E7C" w:rsidRPr="00E012B7">
          <w:rPr>
            <w:rStyle w:val="a9"/>
            <w:i/>
            <w:color w:val="auto"/>
            <w:sz w:val="28"/>
            <w:szCs w:val="28"/>
          </w:rPr>
          <w:t>.</w:t>
        </w:r>
        <w:r w:rsidR="00DF6E7C" w:rsidRPr="00E012B7">
          <w:rPr>
            <w:rStyle w:val="a9"/>
            <w:i/>
            <w:color w:val="auto"/>
            <w:sz w:val="28"/>
            <w:szCs w:val="28"/>
            <w:lang w:val="en-US"/>
          </w:rPr>
          <w:t>ru</w:t>
        </w:r>
        <w:r w:rsidR="00DF6E7C" w:rsidRPr="00E012B7">
          <w:rPr>
            <w:rStyle w:val="a9"/>
            <w:i/>
            <w:color w:val="auto"/>
            <w:sz w:val="28"/>
            <w:szCs w:val="28"/>
          </w:rPr>
          <w:t>/</w:t>
        </w:r>
        <w:r w:rsidR="00DF6E7C" w:rsidRPr="00E012B7">
          <w:rPr>
            <w:rStyle w:val="a9"/>
            <w:i/>
            <w:color w:val="auto"/>
            <w:sz w:val="28"/>
            <w:szCs w:val="28"/>
            <w:lang w:val="en-US"/>
          </w:rPr>
          <w:t>dokumenty</w:t>
        </w:r>
        <w:r w:rsidR="00DF6E7C" w:rsidRPr="00E012B7">
          <w:rPr>
            <w:rStyle w:val="a9"/>
            <w:i/>
            <w:color w:val="auto"/>
            <w:sz w:val="28"/>
            <w:szCs w:val="28"/>
          </w:rPr>
          <w:t>/</w:t>
        </w:r>
      </w:hyperlink>
    </w:p>
    <w:p w:rsidR="00CE1537" w:rsidRPr="00E012B7" w:rsidRDefault="00CE1537" w:rsidP="00CE1537">
      <w:pPr>
        <w:tabs>
          <w:tab w:val="left" w:pos="567"/>
        </w:tabs>
        <w:ind w:firstLine="709"/>
        <w:rPr>
          <w:sz w:val="28"/>
          <w:szCs w:val="28"/>
        </w:rPr>
      </w:pPr>
      <w:r w:rsidRPr="00E012B7">
        <w:rPr>
          <w:b/>
          <w:i/>
          <w:sz w:val="28"/>
          <w:szCs w:val="28"/>
        </w:rPr>
        <w:t>Цель муниципальной программы:</w:t>
      </w:r>
      <w:r w:rsidR="00DF6E7C" w:rsidRPr="00E012B7">
        <w:rPr>
          <w:sz w:val="28"/>
          <w:szCs w:val="28"/>
        </w:rPr>
        <w:t xml:space="preserve">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муниципального управления в Нижневартовском районе.</w:t>
      </w:r>
    </w:p>
    <w:p w:rsidR="00CE1537" w:rsidRPr="00E012B7" w:rsidRDefault="00CE1537" w:rsidP="00CE1537">
      <w:pPr>
        <w:tabs>
          <w:tab w:val="left" w:pos="567"/>
        </w:tabs>
        <w:ind w:firstLine="709"/>
        <w:rPr>
          <w:sz w:val="28"/>
          <w:szCs w:val="28"/>
        </w:rPr>
      </w:pPr>
      <w:r w:rsidRPr="00E012B7">
        <w:rPr>
          <w:b/>
          <w:i/>
          <w:sz w:val="28"/>
          <w:szCs w:val="28"/>
        </w:rPr>
        <w:t>Задача муниципальной программы</w:t>
      </w:r>
      <w:r w:rsidRPr="00E012B7">
        <w:rPr>
          <w:i/>
          <w:sz w:val="28"/>
          <w:szCs w:val="28"/>
        </w:rPr>
        <w:t>:</w:t>
      </w:r>
      <w:r w:rsidRPr="00E012B7">
        <w:rPr>
          <w:sz w:val="28"/>
          <w:szCs w:val="28"/>
        </w:rPr>
        <w:t xml:space="preserve"> </w:t>
      </w:r>
      <w:r w:rsidR="00DF6E7C" w:rsidRPr="00E012B7">
        <w:rPr>
          <w:sz w:val="28"/>
          <w:szCs w:val="28"/>
        </w:rPr>
        <w:t>создание условий для развития информационного общества и электронного правительства</w:t>
      </w:r>
      <w:r w:rsidRPr="00E012B7">
        <w:rPr>
          <w:sz w:val="28"/>
          <w:szCs w:val="28"/>
        </w:rPr>
        <w:t>.</w:t>
      </w:r>
    </w:p>
    <w:p w:rsidR="00CE1537" w:rsidRPr="00E012B7" w:rsidRDefault="00CE1537" w:rsidP="00CE1537">
      <w:pPr>
        <w:pStyle w:val="af0"/>
        <w:tabs>
          <w:tab w:val="left" w:pos="567"/>
        </w:tabs>
        <w:ind w:left="0" w:firstLine="709"/>
      </w:pPr>
      <w:r w:rsidRPr="00E012B7">
        <w:t>Характеристика целевых показателей муниципальной программы «</w:t>
      </w:r>
      <w:r w:rsidR="00DF6E7C" w:rsidRPr="00E012B7">
        <w:t>Информационное общество Нижневартовского района</w:t>
      </w:r>
      <w:r w:rsidRPr="00E012B7">
        <w:t>»</w:t>
      </w:r>
      <w:r w:rsidRPr="00E012B7">
        <w:rPr>
          <w:i/>
        </w:rPr>
        <w:t xml:space="preserve"> </w:t>
      </w:r>
      <w:r w:rsidRPr="00E012B7">
        <w:t>отражены в таблице 1.</w:t>
      </w:r>
    </w:p>
    <w:p w:rsidR="00206CDB" w:rsidRPr="00C35CF7" w:rsidRDefault="00206CDB" w:rsidP="00206CDB">
      <w:pPr>
        <w:tabs>
          <w:tab w:val="left" w:pos="567"/>
        </w:tabs>
        <w:jc w:val="center"/>
        <w:rPr>
          <w:color w:val="FF0000"/>
        </w:rPr>
      </w:pPr>
    </w:p>
    <w:p w:rsidR="00206CDB" w:rsidRPr="002C48E1" w:rsidRDefault="00206CDB" w:rsidP="00206CDB">
      <w:pPr>
        <w:tabs>
          <w:tab w:val="left" w:pos="567"/>
        </w:tabs>
        <w:jc w:val="right"/>
      </w:pPr>
      <w:r w:rsidRPr="002C48E1">
        <w:t>Таблица 1</w:t>
      </w:r>
    </w:p>
    <w:p w:rsidR="00206CDB" w:rsidRPr="00DD64EC" w:rsidRDefault="00206CDB" w:rsidP="00206CDB">
      <w:pPr>
        <w:tabs>
          <w:tab w:val="left" w:pos="567"/>
        </w:tabs>
        <w:jc w:val="center"/>
        <w:rPr>
          <w:b/>
          <w:sz w:val="28"/>
          <w:szCs w:val="28"/>
        </w:rPr>
      </w:pPr>
      <w:r w:rsidRPr="00DD64EC">
        <w:rPr>
          <w:b/>
          <w:sz w:val="28"/>
          <w:szCs w:val="28"/>
        </w:rPr>
        <w:t xml:space="preserve">Целевые показатели </w:t>
      </w:r>
      <w:r w:rsidR="00DB4D04" w:rsidRPr="00DD64EC">
        <w:rPr>
          <w:b/>
          <w:sz w:val="28"/>
          <w:szCs w:val="28"/>
        </w:rPr>
        <w:t>муниципальной</w:t>
      </w:r>
      <w:r w:rsidRPr="00DD64EC">
        <w:rPr>
          <w:b/>
          <w:sz w:val="28"/>
          <w:szCs w:val="28"/>
        </w:rPr>
        <w:t xml:space="preserve"> программы</w:t>
      </w:r>
      <w:r w:rsidR="00DF6E7C" w:rsidRPr="00DD64EC">
        <w:rPr>
          <w:b/>
          <w:sz w:val="28"/>
          <w:szCs w:val="28"/>
        </w:rPr>
        <w:t xml:space="preserve"> «</w:t>
      </w:r>
      <w:r w:rsidR="00347F31" w:rsidRPr="00DD64EC">
        <w:rPr>
          <w:b/>
          <w:sz w:val="28"/>
          <w:szCs w:val="28"/>
        </w:rPr>
        <w:t>Информационное общество Нижневартовского района»</w:t>
      </w:r>
      <w:r w:rsidR="00DB4D04" w:rsidRPr="00DD64EC">
        <w:rPr>
          <w:b/>
          <w:sz w:val="28"/>
          <w:szCs w:val="28"/>
        </w:rPr>
        <w:t xml:space="preserve"> </w:t>
      </w:r>
    </w:p>
    <w:p w:rsidR="007331F3" w:rsidRPr="00DD64EC" w:rsidRDefault="007331F3" w:rsidP="00206CDB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B171F3" w:rsidRDefault="00B171F3" w:rsidP="00206CDB">
      <w:pPr>
        <w:tabs>
          <w:tab w:val="left" w:pos="567"/>
        </w:tabs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237"/>
        <w:tblOverlap w:val="never"/>
        <w:tblW w:w="13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701"/>
        <w:gridCol w:w="1417"/>
        <w:gridCol w:w="6095"/>
        <w:gridCol w:w="1878"/>
      </w:tblGrid>
      <w:tr w:rsidR="00B171F3" w:rsidRPr="00B171F3" w:rsidTr="00A6633C">
        <w:trPr>
          <w:trHeight w:val="1125"/>
        </w:trPr>
        <w:tc>
          <w:tcPr>
            <w:tcW w:w="534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268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 xml:space="preserve">Наименование результата </w:t>
            </w:r>
          </w:p>
        </w:tc>
        <w:tc>
          <w:tcPr>
            <w:tcW w:w="1701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>Значение  результата (ед. измерения)</w:t>
            </w:r>
          </w:p>
        </w:tc>
        <w:tc>
          <w:tcPr>
            <w:tcW w:w="1417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>Срок исполнения</w:t>
            </w:r>
          </w:p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>Наименование мероприятия (подпрограммы) муниципальной программы, направленного на достижение результата</w:t>
            </w:r>
          </w:p>
        </w:tc>
        <w:tc>
          <w:tcPr>
            <w:tcW w:w="1878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 xml:space="preserve">Объем финансирования </w:t>
            </w:r>
          </w:p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171F3">
              <w:rPr>
                <w:b/>
                <w:color w:val="000000" w:themeColor="text1"/>
                <w:sz w:val="28"/>
                <w:szCs w:val="28"/>
              </w:rPr>
              <w:t>(тыс.руб.)</w:t>
            </w:r>
          </w:p>
        </w:tc>
      </w:tr>
      <w:tr w:rsidR="00B171F3" w:rsidRPr="00B171F3" w:rsidTr="00A6633C">
        <w:tc>
          <w:tcPr>
            <w:tcW w:w="534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78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171F3" w:rsidRPr="00B171F3" w:rsidTr="00A6633C">
        <w:trPr>
          <w:trHeight w:val="1396"/>
        </w:trPr>
        <w:tc>
          <w:tcPr>
            <w:tcW w:w="534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 xml:space="preserve">Увеличение доли домашних хозяйств, обеспеченных возможностью широкополосного доступа к сети Интернет (не менее 10 Мбит/с), в общем количестве </w:t>
            </w:r>
            <w:r w:rsidRPr="00B171F3">
              <w:rPr>
                <w:color w:val="000000" w:themeColor="text1"/>
                <w:sz w:val="28"/>
                <w:szCs w:val="28"/>
              </w:rPr>
              <w:lastRenderedPageBreak/>
              <w:t>домохозяйств с 81 % (показатель 2018 года) до 90 %</w:t>
            </w:r>
          </w:p>
        </w:tc>
        <w:tc>
          <w:tcPr>
            <w:tcW w:w="1701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lastRenderedPageBreak/>
              <w:t>90 %</w:t>
            </w:r>
          </w:p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6095" w:type="dxa"/>
          </w:tcPr>
          <w:p w:rsidR="00B171F3" w:rsidRPr="00B171F3" w:rsidRDefault="00B171F3" w:rsidP="00B171F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1.1. Обеспечение доступности населению современных информационных технологий</w:t>
            </w:r>
          </w:p>
        </w:tc>
        <w:tc>
          <w:tcPr>
            <w:tcW w:w="1878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FF0000"/>
                <w:sz w:val="28"/>
                <w:szCs w:val="28"/>
              </w:rPr>
            </w:pPr>
            <w:r w:rsidRPr="00B171F3">
              <w:rPr>
                <w:color w:val="FF0000"/>
              </w:rPr>
              <w:t>10023,6</w:t>
            </w:r>
          </w:p>
        </w:tc>
      </w:tr>
      <w:tr w:rsidR="00B171F3" w:rsidRPr="00B171F3" w:rsidTr="00A6633C">
        <w:trPr>
          <w:trHeight w:val="2266"/>
        </w:trPr>
        <w:tc>
          <w:tcPr>
            <w:tcW w:w="534" w:type="dxa"/>
            <w:hideMark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Увеличение доли государственных и муниципальных услуг, функций, сервисов, предоставленных без необходимости личного посещения исполнительных органов государственной власти, органов местного самоуправления муниципальных образований, организаций автономного округа, с 10 % (показатель 2018 года) до 45 %</w:t>
            </w:r>
          </w:p>
        </w:tc>
        <w:tc>
          <w:tcPr>
            <w:tcW w:w="1701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45 %</w:t>
            </w:r>
          </w:p>
        </w:tc>
        <w:tc>
          <w:tcPr>
            <w:tcW w:w="1417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6095" w:type="dxa"/>
            <w:vMerge w:val="restart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1.2.Развитие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</w:t>
            </w:r>
          </w:p>
        </w:tc>
        <w:tc>
          <w:tcPr>
            <w:tcW w:w="1878" w:type="dxa"/>
            <w:vMerge w:val="restart"/>
          </w:tcPr>
          <w:p w:rsidR="00B171F3" w:rsidRPr="00B171F3" w:rsidRDefault="00B171F3" w:rsidP="00B171F3">
            <w:pPr>
              <w:ind w:left="-40" w:right="-131"/>
              <w:jc w:val="center"/>
              <w:rPr>
                <w:color w:val="FF0000"/>
              </w:rPr>
            </w:pPr>
            <w:r w:rsidRPr="00B171F3">
              <w:rPr>
                <w:color w:val="FF0000"/>
              </w:rPr>
              <w:t>137746,9</w:t>
            </w:r>
          </w:p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171F3" w:rsidRPr="00B171F3" w:rsidTr="00A6633C">
        <w:trPr>
          <w:trHeight w:val="309"/>
        </w:trPr>
        <w:tc>
          <w:tcPr>
            <w:tcW w:w="534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Увеличение доли государственных и муниципальных услуг, функций, сервисов, предоставленных в цифровом виде, с 10 % (показатель 2018 года) до 80 %</w:t>
            </w:r>
          </w:p>
        </w:tc>
        <w:tc>
          <w:tcPr>
            <w:tcW w:w="1701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80 %</w:t>
            </w:r>
          </w:p>
        </w:tc>
        <w:tc>
          <w:tcPr>
            <w:tcW w:w="1417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6095" w:type="dxa"/>
            <w:vMerge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78" w:type="dxa"/>
            <w:vMerge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171F3" w:rsidRPr="00B171F3" w:rsidTr="00A6633C">
        <w:trPr>
          <w:trHeight w:val="1151"/>
        </w:trPr>
        <w:tc>
          <w:tcPr>
            <w:tcW w:w="534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 xml:space="preserve">Уменьшение среднего срока простоя государственных и муниципальных систем в результате компьютерных атак с 65 часов (показатель 2018 года) </w:t>
            </w:r>
            <w:r w:rsidRPr="00B171F3">
              <w:rPr>
                <w:color w:val="000000" w:themeColor="text1"/>
                <w:sz w:val="28"/>
                <w:szCs w:val="28"/>
              </w:rPr>
              <w:lastRenderedPageBreak/>
              <w:t>до 1 часа</w:t>
            </w:r>
          </w:p>
        </w:tc>
        <w:tc>
          <w:tcPr>
            <w:tcW w:w="1701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417" w:type="dxa"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171F3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6095" w:type="dxa"/>
            <w:vMerge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78" w:type="dxa"/>
            <w:vMerge/>
          </w:tcPr>
          <w:p w:rsidR="00B171F3" w:rsidRPr="00B171F3" w:rsidRDefault="00B171F3" w:rsidP="00B171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7331F3" w:rsidRDefault="007331F3" w:rsidP="00206CDB">
      <w:pPr>
        <w:tabs>
          <w:tab w:val="left" w:pos="567"/>
        </w:tabs>
        <w:jc w:val="center"/>
        <w:rPr>
          <w:b/>
          <w:color w:val="FF0000"/>
          <w:sz w:val="28"/>
          <w:szCs w:val="28"/>
        </w:rPr>
      </w:pPr>
    </w:p>
    <w:p w:rsidR="007331F3" w:rsidRPr="00594A8E" w:rsidRDefault="007331F3" w:rsidP="00206CDB">
      <w:pPr>
        <w:tabs>
          <w:tab w:val="left" w:pos="567"/>
        </w:tabs>
        <w:jc w:val="center"/>
        <w:rPr>
          <w:b/>
          <w:color w:val="FF0000"/>
          <w:sz w:val="28"/>
          <w:szCs w:val="28"/>
        </w:rPr>
      </w:pPr>
    </w:p>
    <w:p w:rsidR="00206CDB" w:rsidRPr="00C35CF7" w:rsidRDefault="00206CDB" w:rsidP="00206CDB">
      <w:pPr>
        <w:pStyle w:val="af0"/>
        <w:widowControl w:val="0"/>
        <w:autoSpaceDE w:val="0"/>
        <w:autoSpaceDN w:val="0"/>
        <w:adjustRightInd w:val="0"/>
        <w:outlineLvl w:val="1"/>
        <w:rPr>
          <w:i/>
          <w:color w:val="FF0000"/>
          <w:sz w:val="24"/>
          <w:szCs w:val="24"/>
        </w:rPr>
      </w:pPr>
    </w:p>
    <w:p w:rsidR="00206CDB" w:rsidRDefault="00206CDB" w:rsidP="002E5C7A">
      <w:pPr>
        <w:widowControl w:val="0"/>
        <w:autoSpaceDE w:val="0"/>
        <w:autoSpaceDN w:val="0"/>
        <w:adjustRightInd w:val="0"/>
        <w:ind w:left="567" w:firstLine="141"/>
        <w:jc w:val="both"/>
        <w:outlineLvl w:val="1"/>
        <w:rPr>
          <w:sz w:val="28"/>
          <w:szCs w:val="28"/>
        </w:rPr>
      </w:pPr>
      <w:r w:rsidRPr="00B456A8">
        <w:rPr>
          <w:sz w:val="28"/>
          <w:szCs w:val="28"/>
        </w:rPr>
        <w:t xml:space="preserve">Планируемые объёмы бюджетных ассигнований на реализацию </w:t>
      </w:r>
      <w:r w:rsidR="00DF36D0" w:rsidRPr="00B456A8">
        <w:rPr>
          <w:sz w:val="28"/>
          <w:szCs w:val="28"/>
        </w:rPr>
        <w:t>муниципальной</w:t>
      </w:r>
      <w:r w:rsidRPr="00B456A8">
        <w:rPr>
          <w:sz w:val="28"/>
          <w:szCs w:val="28"/>
        </w:rPr>
        <w:t xml:space="preserve"> программы</w:t>
      </w:r>
      <w:r w:rsidR="002E5C7A" w:rsidRPr="00B456A8">
        <w:rPr>
          <w:sz w:val="28"/>
          <w:szCs w:val="28"/>
        </w:rPr>
        <w:t xml:space="preserve"> «Информационное общество Нижневартовского района» отражены в таблицах </w:t>
      </w:r>
      <w:r w:rsidR="00890B64" w:rsidRPr="00B456A8">
        <w:rPr>
          <w:sz w:val="28"/>
          <w:szCs w:val="28"/>
        </w:rPr>
        <w:t>2</w:t>
      </w:r>
      <w:r w:rsidR="002E5C7A" w:rsidRPr="00B456A8">
        <w:rPr>
          <w:sz w:val="28"/>
          <w:szCs w:val="28"/>
        </w:rPr>
        <w:t>,</w:t>
      </w:r>
      <w:r w:rsidR="00890B64" w:rsidRPr="00B456A8">
        <w:rPr>
          <w:sz w:val="28"/>
          <w:szCs w:val="28"/>
        </w:rPr>
        <w:t>3</w:t>
      </w:r>
      <w:r w:rsidR="002E5C7A" w:rsidRPr="00B456A8">
        <w:rPr>
          <w:sz w:val="28"/>
          <w:szCs w:val="28"/>
        </w:rPr>
        <w:t>,</w:t>
      </w:r>
      <w:r w:rsidR="00890B64" w:rsidRPr="00B456A8">
        <w:rPr>
          <w:sz w:val="28"/>
          <w:szCs w:val="28"/>
        </w:rPr>
        <w:t>4</w:t>
      </w:r>
      <w:r w:rsidR="002E5C7A" w:rsidRPr="00B456A8">
        <w:rPr>
          <w:sz w:val="28"/>
          <w:szCs w:val="28"/>
        </w:rPr>
        <w:t>.</w:t>
      </w:r>
    </w:p>
    <w:p w:rsidR="00203E1F" w:rsidRDefault="00203E1F" w:rsidP="002E5C7A">
      <w:pPr>
        <w:widowControl w:val="0"/>
        <w:autoSpaceDE w:val="0"/>
        <w:autoSpaceDN w:val="0"/>
        <w:adjustRightInd w:val="0"/>
        <w:ind w:left="567" w:firstLine="141"/>
        <w:jc w:val="both"/>
        <w:outlineLvl w:val="1"/>
        <w:rPr>
          <w:sz w:val="28"/>
          <w:szCs w:val="28"/>
        </w:rPr>
      </w:pPr>
    </w:p>
    <w:p w:rsidR="00203E1F" w:rsidRDefault="00203E1F" w:rsidP="002E5C7A">
      <w:pPr>
        <w:widowControl w:val="0"/>
        <w:autoSpaceDE w:val="0"/>
        <w:autoSpaceDN w:val="0"/>
        <w:adjustRightInd w:val="0"/>
        <w:ind w:left="567" w:firstLine="141"/>
        <w:jc w:val="both"/>
        <w:outlineLvl w:val="1"/>
        <w:rPr>
          <w:sz w:val="28"/>
          <w:szCs w:val="28"/>
        </w:rPr>
      </w:pPr>
    </w:p>
    <w:p w:rsidR="00203E1F" w:rsidRDefault="00203E1F" w:rsidP="002E5C7A">
      <w:pPr>
        <w:widowControl w:val="0"/>
        <w:autoSpaceDE w:val="0"/>
        <w:autoSpaceDN w:val="0"/>
        <w:adjustRightInd w:val="0"/>
        <w:ind w:left="567" w:firstLine="141"/>
        <w:jc w:val="both"/>
        <w:outlineLvl w:val="1"/>
        <w:rPr>
          <w:sz w:val="28"/>
          <w:szCs w:val="28"/>
        </w:rPr>
      </w:pPr>
    </w:p>
    <w:p w:rsidR="00203E1F" w:rsidRDefault="00203E1F" w:rsidP="002E5C7A">
      <w:pPr>
        <w:widowControl w:val="0"/>
        <w:autoSpaceDE w:val="0"/>
        <w:autoSpaceDN w:val="0"/>
        <w:adjustRightInd w:val="0"/>
        <w:ind w:left="567" w:firstLine="141"/>
        <w:jc w:val="both"/>
        <w:outlineLvl w:val="1"/>
        <w:rPr>
          <w:sz w:val="28"/>
          <w:szCs w:val="28"/>
        </w:rPr>
      </w:pPr>
    </w:p>
    <w:p w:rsidR="00203E1F" w:rsidRPr="00B456A8" w:rsidRDefault="00203E1F" w:rsidP="002E5C7A">
      <w:pPr>
        <w:widowControl w:val="0"/>
        <w:autoSpaceDE w:val="0"/>
        <w:autoSpaceDN w:val="0"/>
        <w:adjustRightInd w:val="0"/>
        <w:ind w:left="567" w:firstLine="141"/>
        <w:jc w:val="both"/>
        <w:outlineLvl w:val="1"/>
        <w:rPr>
          <w:i/>
          <w:sz w:val="28"/>
          <w:szCs w:val="28"/>
        </w:rPr>
      </w:pPr>
    </w:p>
    <w:p w:rsidR="00206CDB" w:rsidRPr="008700BB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8700BB">
        <w:rPr>
          <w:sz w:val="28"/>
          <w:szCs w:val="28"/>
        </w:rPr>
        <w:t xml:space="preserve">Таблица </w:t>
      </w:r>
      <w:r w:rsidR="00890B64" w:rsidRPr="008700BB">
        <w:rPr>
          <w:sz w:val="28"/>
          <w:szCs w:val="28"/>
        </w:rPr>
        <w:t>2</w:t>
      </w:r>
    </w:p>
    <w:p w:rsidR="003B2CCC" w:rsidRPr="008700BB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206CDB" w:rsidRPr="002C48E1" w:rsidRDefault="00206CDB" w:rsidP="00206CD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00BB">
        <w:rPr>
          <w:b/>
          <w:sz w:val="28"/>
          <w:szCs w:val="28"/>
        </w:rPr>
        <w:t xml:space="preserve">Объем бюджетных ассигнований по ответственному исполнителю и соисполнителям </w:t>
      </w:r>
      <w:r w:rsidR="00DF36D0" w:rsidRPr="008700BB">
        <w:rPr>
          <w:b/>
          <w:sz w:val="28"/>
          <w:szCs w:val="28"/>
        </w:rPr>
        <w:t>муниципальной</w:t>
      </w:r>
      <w:r w:rsidR="009009F3" w:rsidRPr="008700BB">
        <w:rPr>
          <w:b/>
          <w:sz w:val="28"/>
          <w:szCs w:val="28"/>
        </w:rPr>
        <w:t xml:space="preserve"> программы</w:t>
      </w:r>
      <w:r w:rsidR="002E5C7A" w:rsidRPr="008700BB">
        <w:rPr>
          <w:b/>
          <w:sz w:val="28"/>
          <w:szCs w:val="28"/>
        </w:rPr>
        <w:t xml:space="preserve"> «Информационное общество Нижневартовского района»</w:t>
      </w:r>
      <w:r w:rsidR="00594A8E">
        <w:rPr>
          <w:b/>
          <w:sz w:val="28"/>
          <w:szCs w:val="28"/>
        </w:rPr>
        <w:t xml:space="preserve">  на 2021 год и на плановый период 2022 и 2023</w:t>
      </w:r>
      <w:r w:rsidRPr="008700BB">
        <w:rPr>
          <w:b/>
          <w:sz w:val="28"/>
          <w:szCs w:val="28"/>
        </w:rPr>
        <w:t xml:space="preserve"> </w:t>
      </w:r>
      <w:r w:rsidRPr="002C48E1">
        <w:rPr>
          <w:b/>
          <w:sz w:val="28"/>
          <w:szCs w:val="28"/>
        </w:rPr>
        <w:t>годов</w:t>
      </w:r>
    </w:p>
    <w:p w:rsidR="00206CDB" w:rsidRPr="002C48E1" w:rsidRDefault="00206CDB" w:rsidP="00DF36D0">
      <w:pPr>
        <w:widowControl w:val="0"/>
        <w:autoSpaceDE w:val="0"/>
        <w:autoSpaceDN w:val="0"/>
        <w:adjustRightInd w:val="0"/>
        <w:jc w:val="right"/>
        <w:outlineLvl w:val="1"/>
      </w:pPr>
      <w:r w:rsidRPr="002C48E1">
        <w:t>(тыс.рублей)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C35CF7" w:rsidRPr="00C35CF7" w:rsidTr="00A709D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2C48E1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206CDB" w:rsidRPr="002C48E1" w:rsidRDefault="00206CDB" w:rsidP="007B62C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7B62C7" w:rsidRPr="002C48E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206CDB" w:rsidRPr="002C48E1" w:rsidRDefault="00655995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206CDB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276" w:type="dxa"/>
            <w:vMerge w:val="restart"/>
          </w:tcPr>
          <w:p w:rsidR="00206CDB" w:rsidRPr="002C48E1" w:rsidRDefault="00655995" w:rsidP="001621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06CDB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год (</w:t>
            </w:r>
            <w:r w:rsidR="007B62C7" w:rsidRPr="002C48E1">
              <w:rPr>
                <w:rFonts w:ascii="Times New Roman" w:hAnsi="Times New Roman" w:cs="Times New Roman"/>
                <w:sz w:val="20"/>
                <w:szCs w:val="20"/>
              </w:rPr>
              <w:t>Решение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206CDB" w:rsidRPr="002C48E1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C35CF7" w:rsidRPr="00C35CF7" w:rsidTr="00A709D4">
        <w:trPr>
          <w:tblCellSpacing w:w="5" w:type="nil"/>
        </w:trPr>
        <w:tc>
          <w:tcPr>
            <w:tcW w:w="588" w:type="dxa"/>
            <w:vMerge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E012B7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06CDB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206CDB" w:rsidRPr="002C48E1" w:rsidRDefault="00206CDB" w:rsidP="002E5C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12B7" w:rsidRPr="002C48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206CDB" w:rsidRPr="002C48E1" w:rsidRDefault="00E012B7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06CDB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35CF7" w:rsidRPr="00C35CF7" w:rsidTr="00A709D4">
        <w:trPr>
          <w:tblCellSpacing w:w="5" w:type="nil"/>
        </w:trPr>
        <w:tc>
          <w:tcPr>
            <w:tcW w:w="588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8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8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8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8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8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8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35CF7" w:rsidRPr="00C35CF7" w:rsidTr="00A948A5">
        <w:trPr>
          <w:trHeight w:val="600"/>
          <w:tblCellSpacing w:w="5" w:type="nil"/>
        </w:trPr>
        <w:tc>
          <w:tcPr>
            <w:tcW w:w="588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206CDB" w:rsidRPr="002C48E1" w:rsidRDefault="00206CDB" w:rsidP="007B62C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 w:rsidR="007B62C7"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программе </w:t>
            </w:r>
          </w:p>
        </w:tc>
        <w:tc>
          <w:tcPr>
            <w:tcW w:w="1134" w:type="dxa"/>
            <w:vAlign w:val="center"/>
          </w:tcPr>
          <w:p w:rsidR="00206CDB" w:rsidRPr="002C48E1" w:rsidRDefault="00E012B7" w:rsidP="00A948A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12 096,7</w:t>
            </w:r>
          </w:p>
        </w:tc>
        <w:tc>
          <w:tcPr>
            <w:tcW w:w="1276" w:type="dxa"/>
            <w:vAlign w:val="center"/>
          </w:tcPr>
          <w:p w:rsidR="00206CDB" w:rsidRPr="002C48E1" w:rsidRDefault="002C48E1" w:rsidP="00A948A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14 617,5</w:t>
            </w:r>
          </w:p>
        </w:tc>
        <w:tc>
          <w:tcPr>
            <w:tcW w:w="1134" w:type="dxa"/>
            <w:vAlign w:val="center"/>
          </w:tcPr>
          <w:p w:rsidR="00206CDB" w:rsidRPr="002C48E1" w:rsidRDefault="00021C2A" w:rsidP="00A948A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A948A5"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817,5</w:t>
            </w:r>
          </w:p>
        </w:tc>
        <w:tc>
          <w:tcPr>
            <w:tcW w:w="1134" w:type="dxa"/>
            <w:vAlign w:val="center"/>
          </w:tcPr>
          <w:p w:rsidR="00206CDB" w:rsidRPr="002C48E1" w:rsidRDefault="00021C2A" w:rsidP="00A948A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A948A5"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817,5</w:t>
            </w:r>
          </w:p>
        </w:tc>
        <w:tc>
          <w:tcPr>
            <w:tcW w:w="1134" w:type="dxa"/>
            <w:vAlign w:val="center"/>
          </w:tcPr>
          <w:p w:rsidR="00206CDB" w:rsidRPr="002C48E1" w:rsidRDefault="00021C2A" w:rsidP="00A948A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A948A5"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C48E1">
              <w:rPr>
                <w:rFonts w:ascii="Times New Roman" w:hAnsi="Times New Roman" w:cs="Times New Roman"/>
                <w:b/>
                <w:sz w:val="20"/>
                <w:szCs w:val="20"/>
              </w:rPr>
              <w:t>817,5</w:t>
            </w:r>
          </w:p>
        </w:tc>
      </w:tr>
      <w:tr w:rsidR="00C35CF7" w:rsidRPr="00C35CF7" w:rsidTr="00A709D4">
        <w:trPr>
          <w:tblCellSpacing w:w="5" w:type="nil"/>
        </w:trPr>
        <w:tc>
          <w:tcPr>
            <w:tcW w:w="588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CF7" w:rsidRPr="00C35CF7" w:rsidTr="00A709D4">
        <w:trPr>
          <w:tblCellSpacing w:w="5" w:type="nil"/>
        </w:trPr>
        <w:tc>
          <w:tcPr>
            <w:tcW w:w="588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206CDB" w:rsidRPr="002C48E1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Отдел по информатизации и сетевым ресурсам</w:t>
            </w:r>
          </w:p>
        </w:tc>
        <w:tc>
          <w:tcPr>
            <w:tcW w:w="1134" w:type="dxa"/>
          </w:tcPr>
          <w:p w:rsidR="00206CDB" w:rsidRPr="002C48E1" w:rsidRDefault="00E012B7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12 096,7</w:t>
            </w:r>
          </w:p>
        </w:tc>
        <w:tc>
          <w:tcPr>
            <w:tcW w:w="1276" w:type="dxa"/>
          </w:tcPr>
          <w:p w:rsidR="00206CDB" w:rsidRPr="002C48E1" w:rsidRDefault="00E012B7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14 617,5</w:t>
            </w:r>
          </w:p>
        </w:tc>
        <w:tc>
          <w:tcPr>
            <w:tcW w:w="1134" w:type="dxa"/>
          </w:tcPr>
          <w:p w:rsidR="00206CDB" w:rsidRPr="002C48E1" w:rsidRDefault="00522BEE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11 817,5</w:t>
            </w:r>
          </w:p>
        </w:tc>
        <w:tc>
          <w:tcPr>
            <w:tcW w:w="1134" w:type="dxa"/>
          </w:tcPr>
          <w:p w:rsidR="00206CDB" w:rsidRPr="002C48E1" w:rsidRDefault="00522BEE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11 817,5</w:t>
            </w:r>
          </w:p>
        </w:tc>
        <w:tc>
          <w:tcPr>
            <w:tcW w:w="1134" w:type="dxa"/>
          </w:tcPr>
          <w:p w:rsidR="00206CDB" w:rsidRPr="002C48E1" w:rsidRDefault="00522BEE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11 817,5</w:t>
            </w:r>
          </w:p>
        </w:tc>
      </w:tr>
      <w:tr w:rsidR="00C35CF7" w:rsidRPr="00C35CF7" w:rsidTr="00A709D4">
        <w:trPr>
          <w:tblCellSpacing w:w="5" w:type="nil"/>
        </w:trPr>
        <w:tc>
          <w:tcPr>
            <w:tcW w:w="588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206CDB" w:rsidRPr="002C48E1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МАУ «Межпоселенческая библиотека»</w:t>
            </w:r>
          </w:p>
        </w:tc>
        <w:tc>
          <w:tcPr>
            <w:tcW w:w="1134" w:type="dxa"/>
          </w:tcPr>
          <w:p w:rsidR="00206CDB" w:rsidRPr="002C48E1" w:rsidRDefault="00E012B7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206CDB" w:rsidRPr="002C48E1" w:rsidRDefault="00206CDB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206CDB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206CDB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2C48E1" w:rsidRDefault="00206CDB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CF7" w:rsidRPr="00C35CF7" w:rsidTr="00A709D4">
        <w:trPr>
          <w:tblCellSpacing w:w="5" w:type="nil"/>
        </w:trPr>
        <w:tc>
          <w:tcPr>
            <w:tcW w:w="588" w:type="dxa"/>
          </w:tcPr>
          <w:p w:rsidR="00206CDB" w:rsidRPr="002C48E1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</w:tcPr>
          <w:p w:rsidR="00206CDB" w:rsidRPr="002C48E1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МКУ «УМТО»</w:t>
            </w:r>
          </w:p>
        </w:tc>
        <w:tc>
          <w:tcPr>
            <w:tcW w:w="1134" w:type="dxa"/>
          </w:tcPr>
          <w:p w:rsidR="00206CDB" w:rsidRPr="002C48E1" w:rsidRDefault="00FE0167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12 096,7</w:t>
            </w:r>
          </w:p>
        </w:tc>
        <w:tc>
          <w:tcPr>
            <w:tcW w:w="1276" w:type="dxa"/>
          </w:tcPr>
          <w:p w:rsidR="00206CDB" w:rsidRPr="002C48E1" w:rsidRDefault="002C48E1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14 617,5</w:t>
            </w:r>
          </w:p>
        </w:tc>
        <w:tc>
          <w:tcPr>
            <w:tcW w:w="1134" w:type="dxa"/>
          </w:tcPr>
          <w:p w:rsidR="00206CDB" w:rsidRPr="002C48E1" w:rsidRDefault="00021C2A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948A5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817,5</w:t>
            </w:r>
          </w:p>
        </w:tc>
        <w:tc>
          <w:tcPr>
            <w:tcW w:w="1134" w:type="dxa"/>
          </w:tcPr>
          <w:p w:rsidR="00206CDB" w:rsidRPr="002C48E1" w:rsidRDefault="00021C2A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948A5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817,5</w:t>
            </w:r>
          </w:p>
        </w:tc>
        <w:tc>
          <w:tcPr>
            <w:tcW w:w="1134" w:type="dxa"/>
          </w:tcPr>
          <w:p w:rsidR="00206CDB" w:rsidRPr="002C48E1" w:rsidRDefault="00021C2A" w:rsidP="00A948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948A5" w:rsidRPr="002C48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48E1">
              <w:rPr>
                <w:rFonts w:ascii="Times New Roman" w:hAnsi="Times New Roman" w:cs="Times New Roman"/>
                <w:sz w:val="20"/>
                <w:szCs w:val="20"/>
              </w:rPr>
              <w:t>817,5</w:t>
            </w:r>
          </w:p>
        </w:tc>
      </w:tr>
    </w:tbl>
    <w:p w:rsidR="004C24D4" w:rsidRPr="00655995" w:rsidRDefault="00655995" w:rsidP="00655995">
      <w:pPr>
        <w:pStyle w:val="af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2"/>
          <w:szCs w:val="26"/>
        </w:rPr>
        <w:sectPr w:rsidR="004C24D4" w:rsidRPr="00655995" w:rsidSect="00C54455">
          <w:pgSz w:w="11906" w:h="16838"/>
          <w:pgMar w:top="567" w:right="1418" w:bottom="851" w:left="851" w:header="709" w:footer="709" w:gutter="0"/>
          <w:cols w:space="720"/>
        </w:sectPr>
      </w:pPr>
      <w:r w:rsidRPr="00F26CC4">
        <w:rPr>
          <w:sz w:val="22"/>
          <w:szCs w:val="26"/>
        </w:rPr>
        <w:t xml:space="preserve">*Решение Думы района от </w:t>
      </w:r>
      <w:r w:rsidRPr="00C51C86">
        <w:rPr>
          <w:sz w:val="22"/>
          <w:szCs w:val="26"/>
        </w:rPr>
        <w:t>27.11.2019 № 466 «О бюджете района на 2020 год и плановый период 2021 и 2022 годов»</w:t>
      </w:r>
      <w:r w:rsidR="004C24D4">
        <w:rPr>
          <w:sz w:val="22"/>
          <w:szCs w:val="26"/>
        </w:rPr>
        <w:t>, с учётом всех измений.</w:t>
      </w:r>
    </w:p>
    <w:p w:rsidR="00FB5D13" w:rsidRPr="0055005C" w:rsidRDefault="00FB5D13" w:rsidP="004C24D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55005C">
        <w:rPr>
          <w:sz w:val="28"/>
          <w:szCs w:val="28"/>
        </w:rPr>
        <w:lastRenderedPageBreak/>
        <w:t>Муниципальная  программа «Информационное общество Нижневартовского района» не имеет подпрограмм.</w:t>
      </w:r>
    </w:p>
    <w:p w:rsidR="00206CDB" w:rsidRPr="00785F96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785F96">
        <w:rPr>
          <w:sz w:val="28"/>
          <w:szCs w:val="28"/>
        </w:rPr>
        <w:t xml:space="preserve">Таблица </w:t>
      </w:r>
      <w:r w:rsidR="00890B64" w:rsidRPr="00785F96">
        <w:rPr>
          <w:sz w:val="28"/>
          <w:szCs w:val="28"/>
        </w:rPr>
        <w:t>3</w:t>
      </w:r>
    </w:p>
    <w:p w:rsidR="00206CDB" w:rsidRPr="00785F96" w:rsidRDefault="00206CDB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85F96">
        <w:rPr>
          <w:b/>
          <w:sz w:val="28"/>
          <w:szCs w:val="28"/>
        </w:rPr>
        <w:t xml:space="preserve">Структура расходов </w:t>
      </w:r>
      <w:r w:rsidR="003B2CCC" w:rsidRPr="00785F96">
        <w:rPr>
          <w:b/>
          <w:sz w:val="28"/>
          <w:szCs w:val="28"/>
        </w:rPr>
        <w:t>муниципальной</w:t>
      </w:r>
      <w:r w:rsidR="00360545" w:rsidRPr="00785F96">
        <w:rPr>
          <w:b/>
          <w:sz w:val="28"/>
          <w:szCs w:val="28"/>
        </w:rPr>
        <w:t xml:space="preserve"> программы</w:t>
      </w:r>
      <w:r w:rsidR="00F631F1" w:rsidRPr="00785F96">
        <w:rPr>
          <w:b/>
          <w:sz w:val="28"/>
          <w:szCs w:val="28"/>
        </w:rPr>
        <w:t xml:space="preserve"> «Информационное общество Нижневартовского ра</w:t>
      </w:r>
      <w:r w:rsidR="00932B2F" w:rsidRPr="00785F96">
        <w:rPr>
          <w:b/>
          <w:sz w:val="28"/>
          <w:szCs w:val="28"/>
        </w:rPr>
        <w:t>й</w:t>
      </w:r>
      <w:r w:rsidR="00F631F1" w:rsidRPr="00785F96">
        <w:rPr>
          <w:b/>
          <w:sz w:val="28"/>
          <w:szCs w:val="28"/>
        </w:rPr>
        <w:t>она»</w:t>
      </w:r>
      <w:r w:rsidR="00594A8E">
        <w:rPr>
          <w:b/>
          <w:sz w:val="28"/>
          <w:szCs w:val="28"/>
        </w:rPr>
        <w:t xml:space="preserve"> на 2021</w:t>
      </w:r>
      <w:r w:rsidRPr="00785F96">
        <w:rPr>
          <w:b/>
          <w:sz w:val="28"/>
          <w:szCs w:val="28"/>
        </w:rPr>
        <w:t xml:space="preserve"> год и на</w:t>
      </w:r>
      <w:r w:rsidR="003B2CCC" w:rsidRPr="00785F96">
        <w:rPr>
          <w:b/>
          <w:sz w:val="28"/>
          <w:szCs w:val="28"/>
        </w:rPr>
        <w:t xml:space="preserve"> </w:t>
      </w:r>
      <w:r w:rsidRPr="00785F96">
        <w:rPr>
          <w:b/>
          <w:sz w:val="28"/>
          <w:szCs w:val="28"/>
        </w:rPr>
        <w:t>плано</w:t>
      </w:r>
      <w:r w:rsidR="00594A8E">
        <w:rPr>
          <w:b/>
          <w:sz w:val="28"/>
          <w:szCs w:val="28"/>
        </w:rPr>
        <w:t>вый период 2022</w:t>
      </w:r>
      <w:r w:rsidRPr="00785F96">
        <w:rPr>
          <w:b/>
          <w:sz w:val="28"/>
          <w:szCs w:val="28"/>
        </w:rPr>
        <w:t xml:space="preserve"> и 202</w:t>
      </w:r>
      <w:r w:rsidR="00594A8E">
        <w:rPr>
          <w:b/>
          <w:sz w:val="28"/>
          <w:szCs w:val="28"/>
        </w:rPr>
        <w:t>3</w:t>
      </w:r>
      <w:r w:rsidRPr="00785F96">
        <w:rPr>
          <w:b/>
          <w:sz w:val="28"/>
          <w:szCs w:val="28"/>
        </w:rPr>
        <w:t xml:space="preserve"> годов</w:t>
      </w:r>
      <w:r w:rsidR="003B2CCC" w:rsidRPr="00785F96">
        <w:rPr>
          <w:b/>
          <w:sz w:val="28"/>
          <w:szCs w:val="28"/>
        </w:rPr>
        <w:t xml:space="preserve"> </w:t>
      </w:r>
      <w:r w:rsidRPr="00785F96">
        <w:rPr>
          <w:b/>
          <w:sz w:val="28"/>
          <w:szCs w:val="28"/>
        </w:rPr>
        <w:t>(по подпрограммам)</w:t>
      </w:r>
    </w:p>
    <w:p w:rsidR="00206CDB" w:rsidRPr="00785F96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785F96">
        <w:t>(тыс.рублей)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923"/>
        <w:gridCol w:w="851"/>
        <w:gridCol w:w="992"/>
        <w:gridCol w:w="851"/>
        <w:gridCol w:w="567"/>
        <w:gridCol w:w="567"/>
        <w:gridCol w:w="850"/>
        <w:gridCol w:w="567"/>
        <w:gridCol w:w="629"/>
        <w:gridCol w:w="930"/>
        <w:gridCol w:w="567"/>
        <w:gridCol w:w="630"/>
      </w:tblGrid>
      <w:tr w:rsidR="00C35CF7" w:rsidRPr="00C35CF7" w:rsidTr="00D641FF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785F96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785F96" w:rsidRDefault="00206CDB" w:rsidP="003B2CC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B2CCC" w:rsidRPr="00785F9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  <w:r w:rsidR="003B2CCC" w:rsidRPr="00785F9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785F96" w:rsidRDefault="00763BC1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206CDB"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785F96" w:rsidRDefault="00763BC1" w:rsidP="002764E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785F96"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год (Решение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785F96" w:rsidRPr="00785F96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763BC1" w:rsidP="00F8245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06CDB"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763BC1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06CDB"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763BC1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206CDB" w:rsidRPr="00785F96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.году, %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.году, %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785F96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9=7/4*100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9D1DBE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12=10/7*100</w:t>
            </w:r>
          </w:p>
        </w:tc>
      </w:tr>
      <w:tr w:rsidR="00C35CF7" w:rsidRPr="00C35CF7" w:rsidTr="00D641FF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C35CF7" w:rsidRDefault="00021C2A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CD53C8" w:rsidRDefault="00021C2A" w:rsidP="003B2C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D641FF" w:rsidP="00A709D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3607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8C68FD" w:rsidP="003605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14 972</w:t>
            </w:r>
            <w:r w:rsidR="009D1DBE"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9D1DBE"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817,5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D31349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CE15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9D1DBE"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817,5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CE15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9D1DBE"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817,5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C35CF7" w:rsidRDefault="00021C2A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CD53C8" w:rsidRDefault="00021C2A" w:rsidP="003B2C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D641FF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13 917</w:t>
            </w:r>
            <w:r w:rsidR="0029318B" w:rsidRPr="009D1D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F22B2D" w:rsidRDefault="00F22B2D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22B2D">
              <w:rPr>
                <w:rFonts w:ascii="Times New Roman" w:hAnsi="Times New Roman" w:cs="Times New Roman"/>
                <w:sz w:val="20"/>
                <w:szCs w:val="20"/>
              </w:rPr>
              <w:t>14 772,3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11817,5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D3134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D1DBE" w:rsidRPr="009D1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817,5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D1DBE" w:rsidRPr="009D1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817,5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C35CF7" w:rsidRDefault="00021C2A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CD53C8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9D1DBE" w:rsidRDefault="00047B2C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35CF7" w:rsidRDefault="00CA10E4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D53C8" w:rsidRDefault="00CA10E4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9D1DBE" w:rsidRDefault="00CA10E4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35CF7" w:rsidRDefault="00CA10E4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5CF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D53C8" w:rsidRDefault="00501FCB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Мероприятие «</w:t>
            </w:r>
            <w:r w:rsidR="00CA10E4" w:rsidRPr="00CD53C8">
              <w:rPr>
                <w:sz w:val="20"/>
                <w:szCs w:val="20"/>
              </w:rPr>
              <w:t>Обеспечение</w:t>
            </w:r>
          </w:p>
          <w:p w:rsidR="00CA10E4" w:rsidRPr="00CD53C8" w:rsidRDefault="00CA10E4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доступности</w:t>
            </w:r>
          </w:p>
          <w:p w:rsidR="00CA10E4" w:rsidRPr="00CD53C8" w:rsidRDefault="00CA10E4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населению</w:t>
            </w:r>
          </w:p>
          <w:p w:rsidR="00CA10E4" w:rsidRPr="00CD53C8" w:rsidRDefault="00CA10E4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современных</w:t>
            </w:r>
          </w:p>
          <w:p w:rsidR="00CA10E4" w:rsidRPr="00CD53C8" w:rsidRDefault="00CA10E4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информацион</w:t>
            </w:r>
          </w:p>
          <w:p w:rsidR="00CA10E4" w:rsidRPr="00CD53C8" w:rsidRDefault="00CA10E4" w:rsidP="00CA10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ных</w:t>
            </w:r>
          </w:p>
          <w:p w:rsidR="00CA10E4" w:rsidRPr="00CD53C8" w:rsidRDefault="00CA10E4" w:rsidP="00CA10E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технологий</w:t>
            </w:r>
            <w:r w:rsidR="00501FCB" w:rsidRPr="00CD53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29318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F22B2D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  <w:r w:rsidR="006C4A47" w:rsidRPr="009D1D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35CF7" w:rsidRDefault="00CA10E4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D53C8" w:rsidRDefault="006C4A47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29318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F22B2D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  <w:r w:rsidR="006C4A47" w:rsidRPr="009D1D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35CF7" w:rsidRDefault="006C4A47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D53C8" w:rsidRDefault="006C4A47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35CF7" w:rsidRDefault="006C4A47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D53C8" w:rsidRDefault="006C4A47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CF7" w:rsidRPr="00C35CF7" w:rsidTr="00D641FF">
        <w:trPr>
          <w:trHeight w:val="3071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35CF7" w:rsidRDefault="006C4A47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5CF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D53C8" w:rsidRDefault="00501FCB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Мероприятие «</w:t>
            </w:r>
            <w:r w:rsidR="006C4A47" w:rsidRPr="00CD53C8">
              <w:rPr>
                <w:sz w:val="20"/>
                <w:szCs w:val="20"/>
              </w:rPr>
              <w:t>Развитие и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сопровождение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инфраструктуры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электронного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правительства и</w:t>
            </w:r>
            <w:r w:rsidR="00ED5C4D" w:rsidRPr="00CD53C8">
              <w:rPr>
                <w:sz w:val="20"/>
                <w:szCs w:val="20"/>
              </w:rPr>
              <w:t xml:space="preserve"> </w:t>
            </w:r>
            <w:r w:rsidRPr="00CD53C8">
              <w:rPr>
                <w:sz w:val="20"/>
                <w:szCs w:val="20"/>
              </w:rPr>
              <w:t>информационных си</w:t>
            </w:r>
            <w:r w:rsidR="00ED5C4D" w:rsidRPr="00CD53C8">
              <w:rPr>
                <w:sz w:val="20"/>
                <w:szCs w:val="20"/>
              </w:rPr>
              <w:t>с</w:t>
            </w:r>
            <w:r w:rsidRPr="00CD53C8">
              <w:rPr>
                <w:sz w:val="20"/>
                <w:szCs w:val="20"/>
              </w:rPr>
              <w:t>тем,</w:t>
            </w:r>
            <w:r w:rsidR="00ED5C4D" w:rsidRPr="00CD53C8">
              <w:rPr>
                <w:sz w:val="20"/>
                <w:szCs w:val="20"/>
              </w:rPr>
              <w:t xml:space="preserve"> </w:t>
            </w:r>
            <w:r w:rsidRPr="00CD53C8">
              <w:rPr>
                <w:sz w:val="20"/>
                <w:szCs w:val="20"/>
              </w:rPr>
              <w:t>развитие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технической  и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технологической основы</w:t>
            </w:r>
            <w:r w:rsidR="00ED5C4D" w:rsidRPr="00CD53C8">
              <w:rPr>
                <w:sz w:val="20"/>
                <w:szCs w:val="20"/>
              </w:rPr>
              <w:t xml:space="preserve"> </w:t>
            </w:r>
            <w:r w:rsidRPr="00CD53C8">
              <w:rPr>
                <w:sz w:val="20"/>
                <w:szCs w:val="20"/>
              </w:rPr>
              <w:t>становления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информационного</w:t>
            </w:r>
          </w:p>
          <w:p w:rsidR="006C4A47" w:rsidRPr="00CD53C8" w:rsidRDefault="006C4A47" w:rsidP="006C4A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общества</w:t>
            </w:r>
            <w:r w:rsidR="00501FCB" w:rsidRPr="00CD53C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641F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13 780</w:t>
            </w:r>
            <w:r w:rsidR="001117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C54455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14 14</w:t>
            </w:r>
            <w:r w:rsidR="009D1DBE" w:rsidRPr="009D1DB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C15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10980,5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0A03DD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10980,5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0A03DD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311A1B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10980,5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0A03DD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35CF7" w:rsidRDefault="006C4A47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D53C8" w:rsidRDefault="006C4A47" w:rsidP="000A03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641FF" w:rsidP="001117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13 080</w:t>
            </w:r>
            <w:r w:rsidR="001117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5C1595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13 940</w:t>
            </w:r>
            <w:r w:rsidR="007527AF" w:rsidRPr="009D1D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7527A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10980,5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7527A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7527A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10980,5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7527A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7527A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10980,5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31349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7527A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D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35CF7" w:rsidRDefault="006C4A47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47" w:rsidRPr="00CD53C8" w:rsidRDefault="006C4A47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D641FF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F22B2D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1DBE" w:rsidRPr="009D1DB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49" w:rsidRPr="009D1DBE" w:rsidRDefault="00D31349" w:rsidP="00D313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9D1DBE" w:rsidRDefault="006C4A47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CF7" w:rsidRPr="00C35CF7" w:rsidTr="00D641FF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35CF7" w:rsidRDefault="00CA10E4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E4" w:rsidRPr="00CD53C8" w:rsidRDefault="006C4A47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D53C8">
              <w:rPr>
                <w:sz w:val="20"/>
                <w:szCs w:val="20"/>
              </w:rPr>
              <w:t>федеральный бюд</w:t>
            </w:r>
            <w:r w:rsidRPr="00CD53C8">
              <w:rPr>
                <w:sz w:val="20"/>
                <w:szCs w:val="20"/>
              </w:rPr>
              <w:lastRenderedPageBreak/>
              <w:t>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4" w:rsidRPr="009D1DBE" w:rsidRDefault="00CA10E4" w:rsidP="006C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55995" w:rsidRPr="00F26CC4" w:rsidRDefault="00655995" w:rsidP="00655995">
      <w:pPr>
        <w:pStyle w:val="af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2"/>
          <w:szCs w:val="26"/>
        </w:rPr>
      </w:pPr>
      <w:r w:rsidRPr="00F26CC4">
        <w:rPr>
          <w:sz w:val="22"/>
          <w:szCs w:val="26"/>
        </w:rPr>
        <w:t xml:space="preserve">*Решение Думы района от </w:t>
      </w:r>
      <w:r w:rsidRPr="00C51C86">
        <w:rPr>
          <w:sz w:val="22"/>
          <w:szCs w:val="26"/>
        </w:rPr>
        <w:t>27.11.2019 № 466 «О бюджете района на 2020 год и плановый период 2021 и 2022 годов»</w:t>
      </w:r>
      <w:r>
        <w:rPr>
          <w:sz w:val="22"/>
          <w:szCs w:val="26"/>
        </w:rPr>
        <w:t>, с учётом всех изменений</w:t>
      </w:r>
    </w:p>
    <w:p w:rsidR="00655995" w:rsidRDefault="00655995" w:rsidP="00655995">
      <w:pPr>
        <w:rPr>
          <w:sz w:val="26"/>
          <w:szCs w:val="26"/>
        </w:rPr>
        <w:sectPr w:rsidR="00655995" w:rsidSect="00C54455">
          <w:pgSz w:w="11906" w:h="16838"/>
          <w:pgMar w:top="567" w:right="1418" w:bottom="851" w:left="851" w:header="709" w:footer="709" w:gutter="0"/>
          <w:cols w:space="720"/>
        </w:sectPr>
      </w:pPr>
    </w:p>
    <w:p w:rsidR="00206CDB" w:rsidRPr="002764ED" w:rsidRDefault="002764ED" w:rsidP="002764ED">
      <w:pPr>
        <w:pStyle w:val="af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12"/>
        </w:rPr>
      </w:pPr>
      <w:r w:rsidRPr="002764ED">
        <w:rPr>
          <w:sz w:val="20"/>
          <w:szCs w:val="26"/>
        </w:rPr>
        <w:lastRenderedPageBreak/>
        <w:t>.</w:t>
      </w:r>
    </w:p>
    <w:p w:rsidR="00206CDB" w:rsidRPr="007274B3" w:rsidRDefault="009840B6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7274B3">
        <w:rPr>
          <w:sz w:val="28"/>
          <w:szCs w:val="28"/>
        </w:rPr>
        <w:t xml:space="preserve">Таблица </w:t>
      </w:r>
      <w:r w:rsidR="00890B64" w:rsidRPr="007274B3">
        <w:rPr>
          <w:sz w:val="28"/>
          <w:szCs w:val="28"/>
        </w:rPr>
        <w:t>4</w:t>
      </w:r>
    </w:p>
    <w:p w:rsidR="0026775A" w:rsidRPr="007274B3" w:rsidRDefault="0026775A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206CDB" w:rsidRPr="007274B3" w:rsidRDefault="00206CDB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274B3">
        <w:rPr>
          <w:b/>
          <w:sz w:val="28"/>
          <w:szCs w:val="28"/>
        </w:rPr>
        <w:t xml:space="preserve">Структура расходов </w:t>
      </w:r>
      <w:r w:rsidR="0026775A" w:rsidRPr="007274B3">
        <w:rPr>
          <w:b/>
          <w:sz w:val="28"/>
          <w:szCs w:val="28"/>
        </w:rPr>
        <w:t>муниципальной</w:t>
      </w:r>
      <w:r w:rsidR="0096564B" w:rsidRPr="007274B3">
        <w:rPr>
          <w:b/>
          <w:sz w:val="28"/>
          <w:szCs w:val="28"/>
        </w:rPr>
        <w:t xml:space="preserve"> программы</w:t>
      </w:r>
      <w:r w:rsidR="00501FCB" w:rsidRPr="007274B3">
        <w:rPr>
          <w:b/>
          <w:sz w:val="28"/>
          <w:szCs w:val="28"/>
        </w:rPr>
        <w:t xml:space="preserve"> «Информационное общество Нижневартовского района»</w:t>
      </w:r>
      <w:r w:rsidR="00594A8E">
        <w:rPr>
          <w:b/>
          <w:sz w:val="28"/>
          <w:szCs w:val="28"/>
        </w:rPr>
        <w:t xml:space="preserve">  на 2021</w:t>
      </w:r>
      <w:r w:rsidRPr="007274B3">
        <w:rPr>
          <w:b/>
          <w:sz w:val="28"/>
          <w:szCs w:val="28"/>
        </w:rPr>
        <w:t xml:space="preserve"> год и на плано</w:t>
      </w:r>
      <w:r w:rsidR="00594A8E">
        <w:rPr>
          <w:b/>
          <w:sz w:val="28"/>
          <w:szCs w:val="28"/>
        </w:rPr>
        <w:t>вый период 2022</w:t>
      </w:r>
      <w:r w:rsidRPr="007274B3">
        <w:rPr>
          <w:b/>
          <w:sz w:val="28"/>
          <w:szCs w:val="28"/>
        </w:rPr>
        <w:t xml:space="preserve"> и 202</w:t>
      </w:r>
      <w:r w:rsidR="00594A8E">
        <w:rPr>
          <w:b/>
          <w:sz w:val="28"/>
          <w:szCs w:val="28"/>
        </w:rPr>
        <w:t>3</w:t>
      </w:r>
      <w:r w:rsidRPr="007274B3">
        <w:rPr>
          <w:b/>
          <w:sz w:val="28"/>
          <w:szCs w:val="28"/>
        </w:rPr>
        <w:t xml:space="preserve"> годов (по направлениям</w:t>
      </w:r>
      <w:r w:rsidR="0026775A" w:rsidRPr="007274B3">
        <w:rPr>
          <w:b/>
          <w:sz w:val="28"/>
          <w:szCs w:val="28"/>
        </w:rPr>
        <w:t xml:space="preserve"> </w:t>
      </w:r>
      <w:r w:rsidR="00AD3DEF" w:rsidRPr="007274B3">
        <w:rPr>
          <w:b/>
          <w:sz w:val="28"/>
          <w:szCs w:val="28"/>
        </w:rPr>
        <w:t>расходов)</w:t>
      </w:r>
    </w:p>
    <w:p w:rsidR="00206CDB" w:rsidRPr="007274B3" w:rsidRDefault="00206CDB" w:rsidP="0026775A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7274B3">
        <w:t>(тыс.рублей)</w:t>
      </w:r>
    </w:p>
    <w:tbl>
      <w:tblPr>
        <w:tblStyle w:val="a4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325"/>
        <w:gridCol w:w="1276"/>
        <w:gridCol w:w="992"/>
        <w:gridCol w:w="879"/>
        <w:gridCol w:w="680"/>
        <w:gridCol w:w="879"/>
        <w:gridCol w:w="539"/>
        <w:gridCol w:w="1021"/>
        <w:gridCol w:w="708"/>
      </w:tblGrid>
      <w:tr w:rsidR="007274B3" w:rsidRPr="00C35CF7" w:rsidTr="00EC1516">
        <w:tc>
          <w:tcPr>
            <w:tcW w:w="616" w:type="dxa"/>
            <w:vMerge w:val="restart"/>
          </w:tcPr>
          <w:p w:rsidR="007274B3" w:rsidRPr="007274B3" w:rsidRDefault="007274B3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274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7274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325" w:type="dxa"/>
            <w:vMerge w:val="restart"/>
          </w:tcPr>
          <w:p w:rsidR="007274B3" w:rsidRPr="007274B3" w:rsidRDefault="007274B3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274B3">
              <w:t>Наименование направлений расходов</w:t>
            </w:r>
          </w:p>
        </w:tc>
        <w:tc>
          <w:tcPr>
            <w:tcW w:w="1276" w:type="dxa"/>
            <w:vMerge w:val="restart"/>
          </w:tcPr>
          <w:p w:rsidR="007274B3" w:rsidRPr="007274B3" w:rsidRDefault="006E58A6" w:rsidP="002D65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7274B3" w:rsidRPr="007274B3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992" w:type="dxa"/>
            <w:vMerge w:val="restart"/>
          </w:tcPr>
          <w:p w:rsidR="007274B3" w:rsidRPr="007274B3" w:rsidRDefault="006E58A6" w:rsidP="00735B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7274B3" w:rsidRPr="007274B3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7274B3" w:rsidRPr="007274B3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</w:tc>
        <w:tc>
          <w:tcPr>
            <w:tcW w:w="1559" w:type="dxa"/>
            <w:gridSpan w:val="2"/>
          </w:tcPr>
          <w:p w:rsidR="007274B3" w:rsidRPr="007274B3" w:rsidRDefault="006E58A6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2021</w:t>
            </w:r>
            <w:r w:rsidR="007274B3" w:rsidRPr="007274B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7274B3" w:rsidRPr="007274B3" w:rsidRDefault="007274B3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7274B3" w:rsidRPr="007274B3" w:rsidRDefault="006E58A6" w:rsidP="00060F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2022</w:t>
            </w:r>
            <w:r w:rsidR="007274B3" w:rsidRPr="007274B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729" w:type="dxa"/>
            <w:gridSpan w:val="2"/>
          </w:tcPr>
          <w:p w:rsidR="007274B3" w:rsidRPr="007274B3" w:rsidRDefault="006E58A6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2023</w:t>
            </w:r>
            <w:r w:rsidR="007274B3" w:rsidRPr="007274B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C35CF7" w:rsidRPr="00C35CF7" w:rsidTr="00EC1516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25" w:type="dxa"/>
            <w:vMerge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74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74B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74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74B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74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74B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</w:tr>
      <w:tr w:rsidR="00C35CF7" w:rsidRPr="00C35CF7" w:rsidTr="00EC1516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325" w:type="dxa"/>
            <w:tcBorders>
              <w:bottom w:val="single" w:sz="4" w:space="0" w:color="auto"/>
            </w:tcBorders>
            <w:shd w:val="clear" w:color="auto" w:fill="auto"/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7274B3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3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5=4/3*100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7=6/4*100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06CDB" w:rsidRPr="007274B3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274B3">
              <w:rPr>
                <w:sz w:val="16"/>
                <w:szCs w:val="16"/>
              </w:rPr>
              <w:t>9=8/6*100</w:t>
            </w: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325" w:type="dxa"/>
            <w:tcBorders>
              <w:bottom w:val="single" w:sz="4" w:space="0" w:color="auto"/>
            </w:tcBorders>
            <w:shd w:val="clear" w:color="auto" w:fill="auto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rFonts w:eastAsiaTheme="minorEastAsia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74B3" w:rsidRPr="001F62CA" w:rsidRDefault="0036075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b/>
                <w:sz w:val="20"/>
                <w:szCs w:val="20"/>
              </w:rPr>
              <w:t>14 617,5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274B3" w:rsidRPr="00A541A7" w:rsidRDefault="0036075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14 972</w:t>
            </w:r>
            <w:r w:rsidR="00A541A7" w:rsidRPr="00A541A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b/>
                <w:sz w:val="20"/>
                <w:szCs w:val="20"/>
              </w:rPr>
              <w:t>11817,5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7274B3" w:rsidRPr="00A541A7" w:rsidRDefault="005F79F9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b/>
                <w:sz w:val="20"/>
                <w:szCs w:val="20"/>
              </w:rPr>
              <w:t>11817,5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b/>
                <w:sz w:val="20"/>
                <w:szCs w:val="20"/>
              </w:rPr>
              <w:t>11817,5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A541A7">
              <w:rPr>
                <w:b/>
                <w:sz w:val="20"/>
                <w:szCs w:val="20"/>
              </w:rPr>
              <w:t>100</w:t>
            </w:r>
          </w:p>
        </w:tc>
      </w:tr>
      <w:tr w:rsidR="00A541A7" w:rsidRPr="00A541A7" w:rsidTr="00EC1516">
        <w:tc>
          <w:tcPr>
            <w:tcW w:w="616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</w:t>
            </w:r>
          </w:p>
        </w:tc>
        <w:tc>
          <w:tcPr>
            <w:tcW w:w="3325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20"/>
                <w:szCs w:val="20"/>
              </w:rPr>
            </w:pPr>
            <w:r w:rsidRPr="00A541A7">
              <w:rPr>
                <w:b/>
                <w:i/>
                <w:sz w:val="20"/>
                <w:szCs w:val="20"/>
              </w:rPr>
              <w:t>Действующие расходные обязательства - всего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274B3" w:rsidRPr="00A541A7" w:rsidRDefault="007274B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1.1.</w:t>
            </w:r>
          </w:p>
        </w:tc>
        <w:tc>
          <w:tcPr>
            <w:tcW w:w="3325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276" w:type="dxa"/>
          </w:tcPr>
          <w:p w:rsidR="007274B3" w:rsidRPr="00A541A7" w:rsidRDefault="007274B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1.1.1</w:t>
            </w:r>
          </w:p>
        </w:tc>
        <w:tc>
          <w:tcPr>
            <w:tcW w:w="3325" w:type="dxa"/>
          </w:tcPr>
          <w:p w:rsidR="007274B3" w:rsidRPr="00A541A7" w:rsidRDefault="007274B3" w:rsidP="002474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276" w:type="dxa"/>
          </w:tcPr>
          <w:p w:rsidR="007274B3" w:rsidRPr="00A541A7" w:rsidRDefault="007274B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1.2</w:t>
            </w:r>
          </w:p>
        </w:tc>
        <w:tc>
          <w:tcPr>
            <w:tcW w:w="3325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Мероприятия муниципальных программ, из них:</w:t>
            </w:r>
          </w:p>
        </w:tc>
        <w:tc>
          <w:tcPr>
            <w:tcW w:w="1276" w:type="dxa"/>
          </w:tcPr>
          <w:p w:rsidR="007274B3" w:rsidRPr="00A541A7" w:rsidRDefault="0036075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14 617,5</w:t>
            </w:r>
          </w:p>
        </w:tc>
        <w:tc>
          <w:tcPr>
            <w:tcW w:w="992" w:type="dxa"/>
          </w:tcPr>
          <w:p w:rsidR="007274B3" w:rsidRPr="00A541A7" w:rsidRDefault="0036075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14 972</w:t>
            </w:r>
            <w:r w:rsidR="00A541A7" w:rsidRPr="00A541A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11817,5</w:t>
            </w:r>
          </w:p>
        </w:tc>
        <w:tc>
          <w:tcPr>
            <w:tcW w:w="680" w:type="dxa"/>
          </w:tcPr>
          <w:p w:rsidR="007274B3" w:rsidRPr="00A541A7" w:rsidRDefault="005F79F9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11817,5</w:t>
            </w:r>
          </w:p>
        </w:tc>
        <w:tc>
          <w:tcPr>
            <w:tcW w:w="53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  <w:tc>
          <w:tcPr>
            <w:tcW w:w="1021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11817,5</w:t>
            </w:r>
          </w:p>
        </w:tc>
        <w:tc>
          <w:tcPr>
            <w:tcW w:w="708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</w:tr>
      <w:tr w:rsidR="00A541A7" w:rsidRPr="00A541A7" w:rsidTr="00EC1516">
        <w:tc>
          <w:tcPr>
            <w:tcW w:w="616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1.2.1</w:t>
            </w:r>
          </w:p>
        </w:tc>
        <w:tc>
          <w:tcPr>
            <w:tcW w:w="3325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 xml:space="preserve">Публичные нормативные обязательства </w:t>
            </w:r>
          </w:p>
        </w:tc>
        <w:tc>
          <w:tcPr>
            <w:tcW w:w="1276" w:type="dxa"/>
          </w:tcPr>
          <w:p w:rsidR="007274B3" w:rsidRPr="00A541A7" w:rsidRDefault="007274B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1.2.2</w:t>
            </w:r>
          </w:p>
        </w:tc>
        <w:tc>
          <w:tcPr>
            <w:tcW w:w="3325" w:type="dxa"/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276" w:type="dxa"/>
          </w:tcPr>
          <w:p w:rsidR="007274B3" w:rsidRPr="00A541A7" w:rsidRDefault="007274B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1.2.3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74B3" w:rsidRPr="00A541A7" w:rsidRDefault="007274B3" w:rsidP="002D659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274B3" w:rsidRPr="00A541A7" w:rsidRDefault="007274B3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1.3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7274B3" w:rsidRPr="00A541A7" w:rsidRDefault="007274B3" w:rsidP="00501F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Мероприятие «Обеспечение</w:t>
            </w:r>
          </w:p>
          <w:p w:rsidR="007274B3" w:rsidRPr="00A541A7" w:rsidRDefault="007274B3" w:rsidP="00501F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доступности населению современных информационных технологий»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837,0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274B3" w:rsidRPr="00A541A7" w:rsidRDefault="0036075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831,5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837,0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837,0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837,0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1.3.1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Публичные нормативные обязательства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1.3.2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1.3.3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7274B3" w:rsidRPr="00A541A7" w:rsidRDefault="007274B3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1.4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7274B3" w:rsidRPr="00A541A7" w:rsidRDefault="007274B3" w:rsidP="00060F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Мероприятие «Развитие и</w:t>
            </w:r>
          </w:p>
          <w:p w:rsidR="007274B3" w:rsidRPr="00A541A7" w:rsidRDefault="007274B3" w:rsidP="00060F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сопровождение инфраструктуры</w:t>
            </w:r>
          </w:p>
          <w:p w:rsidR="007274B3" w:rsidRPr="00A541A7" w:rsidRDefault="007274B3" w:rsidP="00060F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электронного правительства и</w:t>
            </w:r>
          </w:p>
          <w:p w:rsidR="007274B3" w:rsidRPr="00A541A7" w:rsidRDefault="007274B3" w:rsidP="00060F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информационных систем, развитие</w:t>
            </w:r>
          </w:p>
          <w:p w:rsidR="007274B3" w:rsidRPr="00A541A7" w:rsidRDefault="007274B3" w:rsidP="00060F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технической  и технологической основы</w:t>
            </w:r>
          </w:p>
          <w:p w:rsidR="007274B3" w:rsidRPr="00A541A7" w:rsidRDefault="007274B3" w:rsidP="00FD28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становления информационного общества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274B3" w:rsidRPr="00A541A7" w:rsidRDefault="0036075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13 780,5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274B3" w:rsidRPr="00A541A7" w:rsidRDefault="0036075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14 14</w:t>
            </w:r>
            <w:r w:rsidRPr="009D1DB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10980,5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7274B3" w:rsidRPr="005F79F9" w:rsidRDefault="005F79F9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10980,5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10980,5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74B3" w:rsidRPr="00A541A7" w:rsidRDefault="007274B3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100</w:t>
            </w: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ED5C4D" w:rsidRPr="00A541A7" w:rsidRDefault="00ED5C4D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1.4.1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ED5C4D" w:rsidRPr="00A541A7" w:rsidRDefault="00ED5C4D" w:rsidP="003A47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Публичные нормативные обязательства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5C4D" w:rsidRPr="00A541A7" w:rsidRDefault="00ED5C4D" w:rsidP="00430F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ED5C4D" w:rsidRPr="00A541A7" w:rsidRDefault="00ED5C4D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1.4.2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ED5C4D" w:rsidRPr="00A541A7" w:rsidRDefault="00ED5C4D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tcBorders>
              <w:bottom w:val="single" w:sz="4" w:space="0" w:color="auto"/>
            </w:tcBorders>
          </w:tcPr>
          <w:p w:rsidR="00ED5C4D" w:rsidRPr="00A541A7" w:rsidRDefault="00ED5C4D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1.4.3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ED5C4D" w:rsidRPr="00A541A7" w:rsidRDefault="00ED5C4D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2.</w:t>
            </w:r>
          </w:p>
        </w:tc>
        <w:tc>
          <w:tcPr>
            <w:tcW w:w="3325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20"/>
                <w:szCs w:val="20"/>
              </w:rPr>
            </w:pPr>
            <w:r w:rsidRPr="00A541A7">
              <w:rPr>
                <w:b/>
                <w:i/>
                <w:sz w:val="20"/>
                <w:szCs w:val="20"/>
              </w:rPr>
              <w:t>Принимаемые расходные обязательства - всего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  <w:tr w:rsidR="00A541A7" w:rsidRPr="00A541A7" w:rsidTr="00EC1516">
        <w:tc>
          <w:tcPr>
            <w:tcW w:w="616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541A7">
              <w:rPr>
                <w:sz w:val="20"/>
                <w:szCs w:val="20"/>
              </w:rPr>
              <w:t>2.1</w:t>
            </w:r>
          </w:p>
        </w:tc>
        <w:tc>
          <w:tcPr>
            <w:tcW w:w="3325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szCs w:val="20"/>
              </w:rPr>
            </w:pPr>
            <w:r w:rsidRPr="00A541A7">
              <w:rPr>
                <w:i/>
                <w:sz w:val="20"/>
                <w:szCs w:val="20"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1276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539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021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5C4D" w:rsidRPr="00A541A7" w:rsidRDefault="00ED5C4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</w:tr>
    </w:tbl>
    <w:p w:rsidR="00A97CB5" w:rsidRDefault="00A97CB5" w:rsidP="00A540A6">
      <w:pPr>
        <w:widowControl w:val="0"/>
        <w:autoSpaceDE w:val="0"/>
        <w:autoSpaceDN w:val="0"/>
        <w:adjustRightInd w:val="0"/>
        <w:jc w:val="both"/>
        <w:outlineLvl w:val="1"/>
        <w:rPr>
          <w:sz w:val="22"/>
          <w:szCs w:val="26"/>
        </w:rPr>
      </w:pPr>
      <w:r w:rsidRPr="00F26CC4">
        <w:rPr>
          <w:sz w:val="22"/>
          <w:szCs w:val="26"/>
        </w:rPr>
        <w:t xml:space="preserve">*Решение Думы района от </w:t>
      </w:r>
      <w:r w:rsidRPr="00C51C86">
        <w:rPr>
          <w:sz w:val="22"/>
          <w:szCs w:val="26"/>
        </w:rPr>
        <w:t xml:space="preserve">27.11.2019 № 466 «О бюджете района на 2020 год и плановый период 2021 </w:t>
      </w:r>
      <w:r w:rsidRPr="00C51C86">
        <w:rPr>
          <w:sz w:val="22"/>
          <w:szCs w:val="26"/>
        </w:rPr>
        <w:lastRenderedPageBreak/>
        <w:t>и 2022 годов»</w:t>
      </w:r>
      <w:r>
        <w:rPr>
          <w:sz w:val="22"/>
          <w:szCs w:val="26"/>
        </w:rPr>
        <w:t>, с учётом всех изменений</w:t>
      </w:r>
    </w:p>
    <w:p w:rsidR="00A540A6" w:rsidRDefault="00A97CB5" w:rsidP="00A540A6">
      <w:pPr>
        <w:widowControl w:val="0"/>
        <w:autoSpaceDE w:val="0"/>
        <w:autoSpaceDN w:val="0"/>
        <w:adjustRightInd w:val="0"/>
        <w:jc w:val="both"/>
        <w:outlineLvl w:val="1"/>
      </w:pPr>
      <w:r w:rsidRPr="00A541A7">
        <w:t xml:space="preserve"> </w:t>
      </w:r>
      <w:r w:rsidR="00A540A6" w:rsidRPr="00A541A7">
        <w:t xml:space="preserve">** - Таблица 5 заполняется в целом по муниципальной программе и в разрезе подпрограмм </w:t>
      </w:r>
    </w:p>
    <w:p w:rsidR="0065149D" w:rsidRPr="00A541A7" w:rsidRDefault="0065149D" w:rsidP="00A540A6">
      <w:pPr>
        <w:widowControl w:val="0"/>
        <w:autoSpaceDE w:val="0"/>
        <w:autoSpaceDN w:val="0"/>
        <w:adjustRightInd w:val="0"/>
        <w:jc w:val="both"/>
        <w:outlineLvl w:val="1"/>
      </w:pPr>
    </w:p>
    <w:p w:rsidR="00A540A6" w:rsidRPr="00A541A7" w:rsidRDefault="00A540A6" w:rsidP="00A540A6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A541A7">
        <w:rPr>
          <w:sz w:val="28"/>
          <w:szCs w:val="28"/>
          <w:lang w:eastAsia="en-US"/>
        </w:rPr>
        <w:t xml:space="preserve">Объемы бюджетных ассигнований в плановом периоде на реализацию муниципальной программы </w:t>
      </w:r>
      <w:r w:rsidRPr="00A541A7">
        <w:rPr>
          <w:sz w:val="28"/>
          <w:szCs w:val="28"/>
        </w:rPr>
        <w:t xml:space="preserve">«Информационное общество Нижневартовского района» </w:t>
      </w:r>
      <w:r w:rsidRPr="00A541A7">
        <w:rPr>
          <w:sz w:val="28"/>
          <w:szCs w:val="28"/>
          <w:lang w:eastAsia="en-US"/>
        </w:rPr>
        <w:t>не измены.</w:t>
      </w:r>
    </w:p>
    <w:p w:rsidR="00A540A6" w:rsidRPr="00A541A7" w:rsidRDefault="00A540A6" w:rsidP="00A540A6">
      <w:pPr>
        <w:spacing w:line="276" w:lineRule="auto"/>
        <w:ind w:firstLine="708"/>
        <w:jc w:val="both"/>
        <w:rPr>
          <w:sz w:val="28"/>
          <w:szCs w:val="28"/>
        </w:rPr>
      </w:pPr>
      <w:r w:rsidRPr="00A541A7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A540A6" w:rsidRPr="00360753" w:rsidRDefault="00360753" w:rsidP="00A540A6">
      <w:pPr>
        <w:spacing w:line="276" w:lineRule="auto"/>
        <w:ind w:firstLine="708"/>
        <w:jc w:val="both"/>
        <w:rPr>
          <w:sz w:val="28"/>
          <w:szCs w:val="28"/>
        </w:rPr>
      </w:pPr>
      <w:r w:rsidRPr="00360753">
        <w:rPr>
          <w:sz w:val="28"/>
          <w:szCs w:val="28"/>
        </w:rPr>
        <w:t>в 2021</w:t>
      </w:r>
      <w:r w:rsidR="00A540A6" w:rsidRPr="00360753">
        <w:rPr>
          <w:sz w:val="28"/>
          <w:szCs w:val="28"/>
        </w:rPr>
        <w:t xml:space="preserve"> году – 11 817,5 тыс. рубл</w:t>
      </w:r>
      <w:r w:rsidRPr="00360753">
        <w:rPr>
          <w:sz w:val="28"/>
          <w:szCs w:val="28"/>
        </w:rPr>
        <w:t>ей, в 2022</w:t>
      </w:r>
      <w:r w:rsidR="00A540A6" w:rsidRPr="00360753">
        <w:rPr>
          <w:sz w:val="28"/>
          <w:szCs w:val="28"/>
        </w:rPr>
        <w:t xml:space="preserve"> год</w:t>
      </w:r>
      <w:r w:rsidRPr="00360753">
        <w:rPr>
          <w:sz w:val="28"/>
          <w:szCs w:val="28"/>
        </w:rPr>
        <w:t>у – 11 817,5 тыс. рублей, в 2023</w:t>
      </w:r>
      <w:r w:rsidR="00A540A6" w:rsidRPr="00360753">
        <w:rPr>
          <w:sz w:val="28"/>
          <w:szCs w:val="28"/>
        </w:rPr>
        <w:t xml:space="preserve"> году – 11 817,5 тыс. рублей.</w:t>
      </w:r>
    </w:p>
    <w:p w:rsidR="00A540A6" w:rsidRPr="00A541A7" w:rsidRDefault="00A540A6" w:rsidP="00A540A6">
      <w:pPr>
        <w:ind w:firstLine="709"/>
        <w:jc w:val="both"/>
        <w:rPr>
          <w:sz w:val="28"/>
          <w:szCs w:val="28"/>
        </w:rPr>
      </w:pPr>
      <w:r w:rsidRPr="00A541A7">
        <w:rPr>
          <w:sz w:val="28"/>
          <w:szCs w:val="28"/>
          <w:lang w:eastAsia="en-US"/>
        </w:rPr>
        <w:t xml:space="preserve">Расходование бюджетных средств в рамках муниципальной программы </w:t>
      </w:r>
      <w:r w:rsidRPr="00A541A7">
        <w:rPr>
          <w:sz w:val="28"/>
          <w:szCs w:val="28"/>
        </w:rPr>
        <w:t>«Информационное общество Нижневартовского района » направлено:</w:t>
      </w:r>
    </w:p>
    <w:p w:rsidR="00CF00BE" w:rsidRPr="00A541A7" w:rsidRDefault="00CF00BE" w:rsidP="00CF00B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541A7">
        <w:rPr>
          <w:sz w:val="28"/>
          <w:szCs w:val="28"/>
        </w:rPr>
        <w:t>1. Создание устойчивой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домохозяйств.</w:t>
      </w:r>
    </w:p>
    <w:p w:rsidR="00CF00BE" w:rsidRPr="00A541A7" w:rsidRDefault="00CF00BE" w:rsidP="00CF00B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541A7">
        <w:rPr>
          <w:sz w:val="28"/>
          <w:szCs w:val="28"/>
        </w:rPr>
        <w:t>2. Развитие электронного правительства, формирование и сопровождение информационных ресурсов и систем, обеспечение доступа к ним.</w:t>
      </w:r>
    </w:p>
    <w:p w:rsidR="00CF00BE" w:rsidRPr="00A541A7" w:rsidRDefault="00CF00BE" w:rsidP="00CF00B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541A7">
        <w:rPr>
          <w:sz w:val="28"/>
          <w:szCs w:val="28"/>
        </w:rPr>
        <w:t>3. Развитие технической и технологической основ становления информационного общества и электронного правительства для перехода к цифровой экономике.</w:t>
      </w:r>
    </w:p>
    <w:p w:rsidR="00CF00BE" w:rsidRPr="007274B3" w:rsidRDefault="00CF00BE" w:rsidP="00CF00B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7274B3">
        <w:rPr>
          <w:sz w:val="28"/>
          <w:szCs w:val="28"/>
        </w:rPr>
        <w:t>4. Обеспечение деятельности органов местного самоуправления района.</w:t>
      </w:r>
    </w:p>
    <w:p w:rsidR="00CF00BE" w:rsidRPr="007274B3" w:rsidRDefault="00CF00BE" w:rsidP="00CF00B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7274B3">
        <w:rPr>
          <w:sz w:val="28"/>
          <w:szCs w:val="28"/>
        </w:rPr>
        <w:t>5. Развитие системы обеспечения информационной безопасности органов местного самоуправления района.</w:t>
      </w:r>
    </w:p>
    <w:p w:rsidR="00CF00BE" w:rsidRPr="007274B3" w:rsidRDefault="00CF00BE" w:rsidP="00A540A6">
      <w:pPr>
        <w:ind w:firstLine="709"/>
        <w:jc w:val="both"/>
        <w:rPr>
          <w:sz w:val="28"/>
          <w:szCs w:val="28"/>
        </w:rPr>
      </w:pPr>
    </w:p>
    <w:p w:rsidR="006808B3" w:rsidRPr="00C35CF7" w:rsidRDefault="006808B3" w:rsidP="00021C2A">
      <w:pPr>
        <w:widowControl w:val="0"/>
        <w:autoSpaceDE w:val="0"/>
        <w:autoSpaceDN w:val="0"/>
        <w:adjustRightInd w:val="0"/>
        <w:jc w:val="both"/>
        <w:outlineLvl w:val="1"/>
        <w:rPr>
          <w:color w:val="FF0000"/>
        </w:rPr>
      </w:pPr>
    </w:p>
    <w:p w:rsidR="006808B3" w:rsidRPr="00C35CF7" w:rsidRDefault="006808B3" w:rsidP="00021C2A">
      <w:pPr>
        <w:widowControl w:val="0"/>
        <w:autoSpaceDE w:val="0"/>
        <w:autoSpaceDN w:val="0"/>
        <w:adjustRightInd w:val="0"/>
        <w:jc w:val="both"/>
        <w:outlineLvl w:val="1"/>
        <w:rPr>
          <w:color w:val="FF0000"/>
        </w:rPr>
      </w:pPr>
    </w:p>
    <w:sectPr w:rsidR="006808B3" w:rsidRPr="00C35CF7" w:rsidSect="00A709D4">
      <w:headerReference w:type="even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455" w:rsidRDefault="00C54455">
      <w:r>
        <w:separator/>
      </w:r>
    </w:p>
  </w:endnote>
  <w:endnote w:type="continuationSeparator" w:id="0">
    <w:p w:rsidR="00C54455" w:rsidRDefault="00C5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455" w:rsidRDefault="00C54455">
      <w:r>
        <w:separator/>
      </w:r>
    </w:p>
  </w:footnote>
  <w:footnote w:type="continuationSeparator" w:id="0">
    <w:p w:rsidR="00C54455" w:rsidRDefault="00C54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455" w:rsidRDefault="00C54455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54455" w:rsidRDefault="00C544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65"/>
    <w:rsid w:val="00002754"/>
    <w:rsid w:val="00002CAC"/>
    <w:rsid w:val="000035BF"/>
    <w:rsid w:val="00004D6B"/>
    <w:rsid w:val="000077DD"/>
    <w:rsid w:val="00011D68"/>
    <w:rsid w:val="0001217F"/>
    <w:rsid w:val="00015A78"/>
    <w:rsid w:val="00015AB8"/>
    <w:rsid w:val="00017951"/>
    <w:rsid w:val="00021C2A"/>
    <w:rsid w:val="00024447"/>
    <w:rsid w:val="00026549"/>
    <w:rsid w:val="00035643"/>
    <w:rsid w:val="000364A8"/>
    <w:rsid w:val="000404D3"/>
    <w:rsid w:val="00040CC6"/>
    <w:rsid w:val="000421E6"/>
    <w:rsid w:val="00046399"/>
    <w:rsid w:val="00047B2C"/>
    <w:rsid w:val="00050179"/>
    <w:rsid w:val="00053C34"/>
    <w:rsid w:val="0005544B"/>
    <w:rsid w:val="000603F2"/>
    <w:rsid w:val="00060F9C"/>
    <w:rsid w:val="00066CF2"/>
    <w:rsid w:val="00080D87"/>
    <w:rsid w:val="00084C0B"/>
    <w:rsid w:val="00085A98"/>
    <w:rsid w:val="00085CC3"/>
    <w:rsid w:val="00087797"/>
    <w:rsid w:val="0009082C"/>
    <w:rsid w:val="00093E5A"/>
    <w:rsid w:val="00094F1A"/>
    <w:rsid w:val="00096913"/>
    <w:rsid w:val="00096ED3"/>
    <w:rsid w:val="000A03DD"/>
    <w:rsid w:val="000A04BF"/>
    <w:rsid w:val="000A7487"/>
    <w:rsid w:val="000B5DAE"/>
    <w:rsid w:val="000B62E5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1704"/>
    <w:rsid w:val="00114FDC"/>
    <w:rsid w:val="0012105A"/>
    <w:rsid w:val="00122A4C"/>
    <w:rsid w:val="00125FD4"/>
    <w:rsid w:val="00127060"/>
    <w:rsid w:val="00134177"/>
    <w:rsid w:val="00137150"/>
    <w:rsid w:val="00140A39"/>
    <w:rsid w:val="00147CB4"/>
    <w:rsid w:val="001576FB"/>
    <w:rsid w:val="001614E5"/>
    <w:rsid w:val="001621F0"/>
    <w:rsid w:val="00163184"/>
    <w:rsid w:val="0017124F"/>
    <w:rsid w:val="00177224"/>
    <w:rsid w:val="00185BE1"/>
    <w:rsid w:val="00186C0B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D51ED"/>
    <w:rsid w:val="001E16D7"/>
    <w:rsid w:val="001E664B"/>
    <w:rsid w:val="001E79EB"/>
    <w:rsid w:val="001E7B30"/>
    <w:rsid w:val="001F62CA"/>
    <w:rsid w:val="001F652A"/>
    <w:rsid w:val="001F769D"/>
    <w:rsid w:val="00203E1F"/>
    <w:rsid w:val="00205D7F"/>
    <w:rsid w:val="00206CDB"/>
    <w:rsid w:val="002121ED"/>
    <w:rsid w:val="0021376A"/>
    <w:rsid w:val="00220C08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69DF"/>
    <w:rsid w:val="0026775A"/>
    <w:rsid w:val="0027053A"/>
    <w:rsid w:val="00270CD0"/>
    <w:rsid w:val="002764ED"/>
    <w:rsid w:val="00281599"/>
    <w:rsid w:val="002842A7"/>
    <w:rsid w:val="00292AFB"/>
    <w:rsid w:val="0029318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8E1"/>
    <w:rsid w:val="002C4AF5"/>
    <w:rsid w:val="002D46F6"/>
    <w:rsid w:val="002D6597"/>
    <w:rsid w:val="002E08F7"/>
    <w:rsid w:val="002E1717"/>
    <w:rsid w:val="002E22EF"/>
    <w:rsid w:val="002E45A2"/>
    <w:rsid w:val="002E5C7A"/>
    <w:rsid w:val="002F2878"/>
    <w:rsid w:val="002F4904"/>
    <w:rsid w:val="002F5268"/>
    <w:rsid w:val="00302CE0"/>
    <w:rsid w:val="00302DED"/>
    <w:rsid w:val="0030491D"/>
    <w:rsid w:val="00310719"/>
    <w:rsid w:val="00311A1B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47F31"/>
    <w:rsid w:val="003535B2"/>
    <w:rsid w:val="00353674"/>
    <w:rsid w:val="0035707D"/>
    <w:rsid w:val="00360545"/>
    <w:rsid w:val="00360753"/>
    <w:rsid w:val="003703CA"/>
    <w:rsid w:val="003708A3"/>
    <w:rsid w:val="00372F42"/>
    <w:rsid w:val="00392C88"/>
    <w:rsid w:val="003970BE"/>
    <w:rsid w:val="003A053C"/>
    <w:rsid w:val="003A47DC"/>
    <w:rsid w:val="003A4A94"/>
    <w:rsid w:val="003B0A45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64EB"/>
    <w:rsid w:val="00403936"/>
    <w:rsid w:val="00411014"/>
    <w:rsid w:val="0041108E"/>
    <w:rsid w:val="00411451"/>
    <w:rsid w:val="00411F9B"/>
    <w:rsid w:val="004135DA"/>
    <w:rsid w:val="004206DA"/>
    <w:rsid w:val="00421F4E"/>
    <w:rsid w:val="00424DC5"/>
    <w:rsid w:val="004251C7"/>
    <w:rsid w:val="004277A0"/>
    <w:rsid w:val="00430316"/>
    <w:rsid w:val="00430FBE"/>
    <w:rsid w:val="00445ED6"/>
    <w:rsid w:val="0044716E"/>
    <w:rsid w:val="00455E77"/>
    <w:rsid w:val="004601D2"/>
    <w:rsid w:val="004649F1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3849"/>
    <w:rsid w:val="00496A8A"/>
    <w:rsid w:val="004A0E57"/>
    <w:rsid w:val="004B4F87"/>
    <w:rsid w:val="004C24D4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1FCB"/>
    <w:rsid w:val="005024EE"/>
    <w:rsid w:val="005045D0"/>
    <w:rsid w:val="00505259"/>
    <w:rsid w:val="00505C14"/>
    <w:rsid w:val="00505FA3"/>
    <w:rsid w:val="0051182D"/>
    <w:rsid w:val="00522BEE"/>
    <w:rsid w:val="00524A11"/>
    <w:rsid w:val="005311F0"/>
    <w:rsid w:val="00531BDE"/>
    <w:rsid w:val="00535FE5"/>
    <w:rsid w:val="00547E47"/>
    <w:rsid w:val="0055005C"/>
    <w:rsid w:val="00550B5D"/>
    <w:rsid w:val="00554D1A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4A8E"/>
    <w:rsid w:val="00596298"/>
    <w:rsid w:val="005965E2"/>
    <w:rsid w:val="005A3DD4"/>
    <w:rsid w:val="005A4D65"/>
    <w:rsid w:val="005A4D8F"/>
    <w:rsid w:val="005B0C9E"/>
    <w:rsid w:val="005B2FCD"/>
    <w:rsid w:val="005B379D"/>
    <w:rsid w:val="005C01CF"/>
    <w:rsid w:val="005C0A4F"/>
    <w:rsid w:val="005C0F6A"/>
    <w:rsid w:val="005C1595"/>
    <w:rsid w:val="005C3481"/>
    <w:rsid w:val="005D2033"/>
    <w:rsid w:val="005D4E01"/>
    <w:rsid w:val="005D6DE4"/>
    <w:rsid w:val="005E56F8"/>
    <w:rsid w:val="005E64CF"/>
    <w:rsid w:val="005F0E9E"/>
    <w:rsid w:val="005F16C1"/>
    <w:rsid w:val="005F4296"/>
    <w:rsid w:val="005F651F"/>
    <w:rsid w:val="005F79F9"/>
    <w:rsid w:val="006012B4"/>
    <w:rsid w:val="006127AD"/>
    <w:rsid w:val="00613457"/>
    <w:rsid w:val="00613DF3"/>
    <w:rsid w:val="006153ED"/>
    <w:rsid w:val="00616E0E"/>
    <w:rsid w:val="006218F1"/>
    <w:rsid w:val="00621E54"/>
    <w:rsid w:val="00625526"/>
    <w:rsid w:val="00630E63"/>
    <w:rsid w:val="00637485"/>
    <w:rsid w:val="00637599"/>
    <w:rsid w:val="006414A9"/>
    <w:rsid w:val="006458BA"/>
    <w:rsid w:val="00646DA2"/>
    <w:rsid w:val="0065149D"/>
    <w:rsid w:val="00651543"/>
    <w:rsid w:val="00655995"/>
    <w:rsid w:val="006568FE"/>
    <w:rsid w:val="00657840"/>
    <w:rsid w:val="00665CDF"/>
    <w:rsid w:val="00667787"/>
    <w:rsid w:val="006713D9"/>
    <w:rsid w:val="00677889"/>
    <w:rsid w:val="006808B3"/>
    <w:rsid w:val="006817AF"/>
    <w:rsid w:val="00682A5F"/>
    <w:rsid w:val="00682E8D"/>
    <w:rsid w:val="00686495"/>
    <w:rsid w:val="00693888"/>
    <w:rsid w:val="00695010"/>
    <w:rsid w:val="006A6357"/>
    <w:rsid w:val="006B6F30"/>
    <w:rsid w:val="006B7252"/>
    <w:rsid w:val="006C433A"/>
    <w:rsid w:val="006C4A47"/>
    <w:rsid w:val="006D0D9A"/>
    <w:rsid w:val="006D4AB8"/>
    <w:rsid w:val="006D5DDF"/>
    <w:rsid w:val="006D790C"/>
    <w:rsid w:val="006E0E68"/>
    <w:rsid w:val="006E2E7C"/>
    <w:rsid w:val="006E4EE3"/>
    <w:rsid w:val="006E58A6"/>
    <w:rsid w:val="006F0918"/>
    <w:rsid w:val="00714943"/>
    <w:rsid w:val="007174B7"/>
    <w:rsid w:val="00717916"/>
    <w:rsid w:val="00726819"/>
    <w:rsid w:val="007274B3"/>
    <w:rsid w:val="007308AA"/>
    <w:rsid w:val="007331F3"/>
    <w:rsid w:val="00733A60"/>
    <w:rsid w:val="00733D21"/>
    <w:rsid w:val="00734079"/>
    <w:rsid w:val="0073468A"/>
    <w:rsid w:val="00735BE6"/>
    <w:rsid w:val="00746A34"/>
    <w:rsid w:val="007475A6"/>
    <w:rsid w:val="007477EF"/>
    <w:rsid w:val="00747D20"/>
    <w:rsid w:val="007527AF"/>
    <w:rsid w:val="00756965"/>
    <w:rsid w:val="00757590"/>
    <w:rsid w:val="00763BC1"/>
    <w:rsid w:val="00763CA4"/>
    <w:rsid w:val="00764B1D"/>
    <w:rsid w:val="007659BC"/>
    <w:rsid w:val="00771CC5"/>
    <w:rsid w:val="00773A7A"/>
    <w:rsid w:val="00774F89"/>
    <w:rsid w:val="007843AF"/>
    <w:rsid w:val="00785F96"/>
    <w:rsid w:val="007921CD"/>
    <w:rsid w:val="00792E78"/>
    <w:rsid w:val="007A0730"/>
    <w:rsid w:val="007A6B44"/>
    <w:rsid w:val="007B62C7"/>
    <w:rsid w:val="007C0722"/>
    <w:rsid w:val="007C07C0"/>
    <w:rsid w:val="007C25F4"/>
    <w:rsid w:val="007C2F43"/>
    <w:rsid w:val="007D7565"/>
    <w:rsid w:val="007F0123"/>
    <w:rsid w:val="007F302A"/>
    <w:rsid w:val="007F3CBE"/>
    <w:rsid w:val="00800127"/>
    <w:rsid w:val="0080370F"/>
    <w:rsid w:val="008071E8"/>
    <w:rsid w:val="00812874"/>
    <w:rsid w:val="00817F2D"/>
    <w:rsid w:val="00824DAC"/>
    <w:rsid w:val="008259DA"/>
    <w:rsid w:val="00830410"/>
    <w:rsid w:val="0083106D"/>
    <w:rsid w:val="00831130"/>
    <w:rsid w:val="008436C0"/>
    <w:rsid w:val="008449D2"/>
    <w:rsid w:val="00855257"/>
    <w:rsid w:val="00860E81"/>
    <w:rsid w:val="00865E7F"/>
    <w:rsid w:val="008700BB"/>
    <w:rsid w:val="00876ECD"/>
    <w:rsid w:val="00881D77"/>
    <w:rsid w:val="0088324C"/>
    <w:rsid w:val="00884E42"/>
    <w:rsid w:val="00885395"/>
    <w:rsid w:val="00887610"/>
    <w:rsid w:val="0089002B"/>
    <w:rsid w:val="00890B64"/>
    <w:rsid w:val="0089251A"/>
    <w:rsid w:val="0089488D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68FD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09F3"/>
    <w:rsid w:val="009015B4"/>
    <w:rsid w:val="009042E8"/>
    <w:rsid w:val="00912191"/>
    <w:rsid w:val="00924623"/>
    <w:rsid w:val="00932B2F"/>
    <w:rsid w:val="009379B9"/>
    <w:rsid w:val="00941D5B"/>
    <w:rsid w:val="00951371"/>
    <w:rsid w:val="009624BE"/>
    <w:rsid w:val="00963010"/>
    <w:rsid w:val="0096564B"/>
    <w:rsid w:val="00965DF6"/>
    <w:rsid w:val="009752D8"/>
    <w:rsid w:val="0098032A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26DE"/>
    <w:rsid w:val="009A5827"/>
    <w:rsid w:val="009B2633"/>
    <w:rsid w:val="009B2E1A"/>
    <w:rsid w:val="009B51F3"/>
    <w:rsid w:val="009C2185"/>
    <w:rsid w:val="009C3515"/>
    <w:rsid w:val="009D1DBE"/>
    <w:rsid w:val="009D555E"/>
    <w:rsid w:val="009D6477"/>
    <w:rsid w:val="009E7B58"/>
    <w:rsid w:val="009F35A9"/>
    <w:rsid w:val="009F3CEB"/>
    <w:rsid w:val="009F4B35"/>
    <w:rsid w:val="009F7475"/>
    <w:rsid w:val="009F7B3B"/>
    <w:rsid w:val="00A03C5F"/>
    <w:rsid w:val="00A14A19"/>
    <w:rsid w:val="00A15960"/>
    <w:rsid w:val="00A204D9"/>
    <w:rsid w:val="00A206B7"/>
    <w:rsid w:val="00A253E3"/>
    <w:rsid w:val="00A2562C"/>
    <w:rsid w:val="00A2743F"/>
    <w:rsid w:val="00A2791C"/>
    <w:rsid w:val="00A422E3"/>
    <w:rsid w:val="00A46601"/>
    <w:rsid w:val="00A540A6"/>
    <w:rsid w:val="00A541A7"/>
    <w:rsid w:val="00A552CF"/>
    <w:rsid w:val="00A55905"/>
    <w:rsid w:val="00A57909"/>
    <w:rsid w:val="00A60A5C"/>
    <w:rsid w:val="00A63F3C"/>
    <w:rsid w:val="00A6633C"/>
    <w:rsid w:val="00A66E6B"/>
    <w:rsid w:val="00A709D4"/>
    <w:rsid w:val="00A72146"/>
    <w:rsid w:val="00A7502F"/>
    <w:rsid w:val="00A8013D"/>
    <w:rsid w:val="00A80277"/>
    <w:rsid w:val="00A80CC3"/>
    <w:rsid w:val="00A87CE8"/>
    <w:rsid w:val="00A93682"/>
    <w:rsid w:val="00A948A5"/>
    <w:rsid w:val="00A97CB5"/>
    <w:rsid w:val="00AA10FA"/>
    <w:rsid w:val="00AA2D7E"/>
    <w:rsid w:val="00AA326A"/>
    <w:rsid w:val="00AA34D2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DEF"/>
    <w:rsid w:val="00AD569A"/>
    <w:rsid w:val="00AE3C3F"/>
    <w:rsid w:val="00AE42AF"/>
    <w:rsid w:val="00AF3AEC"/>
    <w:rsid w:val="00B000B8"/>
    <w:rsid w:val="00B04F8D"/>
    <w:rsid w:val="00B07E0A"/>
    <w:rsid w:val="00B115C0"/>
    <w:rsid w:val="00B11EF4"/>
    <w:rsid w:val="00B130A8"/>
    <w:rsid w:val="00B171F3"/>
    <w:rsid w:val="00B20A53"/>
    <w:rsid w:val="00B37D9A"/>
    <w:rsid w:val="00B456A8"/>
    <w:rsid w:val="00B6067D"/>
    <w:rsid w:val="00B628DF"/>
    <w:rsid w:val="00B72B15"/>
    <w:rsid w:val="00B77091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D5B6D"/>
    <w:rsid w:val="00BF0500"/>
    <w:rsid w:val="00BF5493"/>
    <w:rsid w:val="00C00FEA"/>
    <w:rsid w:val="00C035D2"/>
    <w:rsid w:val="00C057D5"/>
    <w:rsid w:val="00C23738"/>
    <w:rsid w:val="00C2492A"/>
    <w:rsid w:val="00C27119"/>
    <w:rsid w:val="00C338FE"/>
    <w:rsid w:val="00C34980"/>
    <w:rsid w:val="00C35CF7"/>
    <w:rsid w:val="00C44DE9"/>
    <w:rsid w:val="00C512AF"/>
    <w:rsid w:val="00C5132A"/>
    <w:rsid w:val="00C54455"/>
    <w:rsid w:val="00C62A9F"/>
    <w:rsid w:val="00C80FC8"/>
    <w:rsid w:val="00C96C11"/>
    <w:rsid w:val="00CA10E4"/>
    <w:rsid w:val="00CB1CED"/>
    <w:rsid w:val="00CB7184"/>
    <w:rsid w:val="00CC2BCF"/>
    <w:rsid w:val="00CC48CE"/>
    <w:rsid w:val="00CD098F"/>
    <w:rsid w:val="00CD53C8"/>
    <w:rsid w:val="00CE0300"/>
    <w:rsid w:val="00CE1537"/>
    <w:rsid w:val="00CE4F1F"/>
    <w:rsid w:val="00CE693B"/>
    <w:rsid w:val="00CF00BE"/>
    <w:rsid w:val="00CF735D"/>
    <w:rsid w:val="00CF7403"/>
    <w:rsid w:val="00CF7A77"/>
    <w:rsid w:val="00CF7B01"/>
    <w:rsid w:val="00D00230"/>
    <w:rsid w:val="00D0084D"/>
    <w:rsid w:val="00D037D0"/>
    <w:rsid w:val="00D039C0"/>
    <w:rsid w:val="00D1700D"/>
    <w:rsid w:val="00D17181"/>
    <w:rsid w:val="00D17F81"/>
    <w:rsid w:val="00D3040D"/>
    <w:rsid w:val="00D31349"/>
    <w:rsid w:val="00D41E99"/>
    <w:rsid w:val="00D47EE3"/>
    <w:rsid w:val="00D47EE7"/>
    <w:rsid w:val="00D50373"/>
    <w:rsid w:val="00D52294"/>
    <w:rsid w:val="00D6079D"/>
    <w:rsid w:val="00D641FF"/>
    <w:rsid w:val="00D655F5"/>
    <w:rsid w:val="00D67F7D"/>
    <w:rsid w:val="00D7145A"/>
    <w:rsid w:val="00D72537"/>
    <w:rsid w:val="00D76984"/>
    <w:rsid w:val="00D76A8D"/>
    <w:rsid w:val="00D8568D"/>
    <w:rsid w:val="00D91683"/>
    <w:rsid w:val="00D976E5"/>
    <w:rsid w:val="00DA2B3A"/>
    <w:rsid w:val="00DA413D"/>
    <w:rsid w:val="00DB0579"/>
    <w:rsid w:val="00DB4D04"/>
    <w:rsid w:val="00DC1695"/>
    <w:rsid w:val="00DC16CA"/>
    <w:rsid w:val="00DC2A7B"/>
    <w:rsid w:val="00DC5823"/>
    <w:rsid w:val="00DD0CDB"/>
    <w:rsid w:val="00DD64EC"/>
    <w:rsid w:val="00DD6854"/>
    <w:rsid w:val="00DE02E7"/>
    <w:rsid w:val="00DE0E03"/>
    <w:rsid w:val="00DE3E81"/>
    <w:rsid w:val="00DE6171"/>
    <w:rsid w:val="00DF36D0"/>
    <w:rsid w:val="00DF6E7C"/>
    <w:rsid w:val="00E012B7"/>
    <w:rsid w:val="00E030E8"/>
    <w:rsid w:val="00E03263"/>
    <w:rsid w:val="00E051EF"/>
    <w:rsid w:val="00E1341A"/>
    <w:rsid w:val="00E15221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64FC2"/>
    <w:rsid w:val="00E70C73"/>
    <w:rsid w:val="00E7421D"/>
    <w:rsid w:val="00E82350"/>
    <w:rsid w:val="00E83E48"/>
    <w:rsid w:val="00E914BE"/>
    <w:rsid w:val="00E91749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C1516"/>
    <w:rsid w:val="00ED1F4D"/>
    <w:rsid w:val="00ED35CF"/>
    <w:rsid w:val="00ED5C4D"/>
    <w:rsid w:val="00ED6CB6"/>
    <w:rsid w:val="00ED6E58"/>
    <w:rsid w:val="00EE40EA"/>
    <w:rsid w:val="00EE4AA7"/>
    <w:rsid w:val="00EF4E8C"/>
    <w:rsid w:val="00EF6205"/>
    <w:rsid w:val="00F01712"/>
    <w:rsid w:val="00F01BF4"/>
    <w:rsid w:val="00F02AD2"/>
    <w:rsid w:val="00F038E1"/>
    <w:rsid w:val="00F07828"/>
    <w:rsid w:val="00F07FCD"/>
    <w:rsid w:val="00F10263"/>
    <w:rsid w:val="00F22B2D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1F1"/>
    <w:rsid w:val="00F63B2D"/>
    <w:rsid w:val="00F666BF"/>
    <w:rsid w:val="00F72584"/>
    <w:rsid w:val="00F75CE7"/>
    <w:rsid w:val="00F7661A"/>
    <w:rsid w:val="00F772FF"/>
    <w:rsid w:val="00F81003"/>
    <w:rsid w:val="00F820A9"/>
    <w:rsid w:val="00F82451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B5D13"/>
    <w:rsid w:val="00FC3E8C"/>
    <w:rsid w:val="00FC5430"/>
    <w:rsid w:val="00FC7953"/>
    <w:rsid w:val="00FD23B3"/>
    <w:rsid w:val="00FD288B"/>
    <w:rsid w:val="00FD722D"/>
    <w:rsid w:val="00FE0167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75356D-3DB3-48A5-985D-D92709EE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aliases w:val="Обычный (веб) Знак"/>
    <w:basedOn w:val="a0"/>
    <w:uiPriority w:val="99"/>
    <w:qFormat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dokumen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D34B1-AB4F-4C49-8821-F3CAEC62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8973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Чернова Ирина Абубакировна</cp:lastModifiedBy>
  <cp:revision>58</cp:revision>
  <cp:lastPrinted>2016-05-20T10:54:00Z</cp:lastPrinted>
  <dcterms:created xsi:type="dcterms:W3CDTF">2018-10-29T15:31:00Z</dcterms:created>
  <dcterms:modified xsi:type="dcterms:W3CDTF">2020-10-30T10:01:00Z</dcterms:modified>
</cp:coreProperties>
</file>